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1C0"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6D61100A" w14:textId="566BDE39"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1766FD">
        <w:rPr>
          <w:rFonts w:ascii="Arial" w:hAnsi="Arial"/>
          <w:color w:val="000000"/>
          <w:u w:val="single"/>
        </w:rPr>
        <w:t xml:space="preserve">Rapid Dose Therapeutics Corp </w:t>
      </w:r>
      <w:r>
        <w:rPr>
          <w:rFonts w:ascii="Arial" w:hAnsi="Arial"/>
          <w:color w:val="000000"/>
        </w:rPr>
        <w:t>(the “Issuer”).</w:t>
      </w:r>
    </w:p>
    <w:p w14:paraId="3FB13FCD" w14:textId="6369C8F9"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1766FD">
        <w:rPr>
          <w:rFonts w:ascii="Arial" w:hAnsi="Arial"/>
          <w:color w:val="000000"/>
          <w:u w:val="single"/>
        </w:rPr>
        <w:t>DOSE</w:t>
      </w:r>
    </w:p>
    <w:p w14:paraId="4FCD952A"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1CE05948"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5CDDDA5" w14:textId="71A24CE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25BCEF84"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5C3D55FF"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3818F692" w14:textId="77777777" w:rsidR="0048706B" w:rsidRDefault="0048706B">
      <w:pPr>
        <w:pStyle w:val="Heading1"/>
        <w:spacing w:line="280" w:lineRule="exact"/>
        <w:rPr>
          <w:rFonts w:ascii="Arial" w:hAnsi="Arial"/>
          <w:b w:val="0"/>
        </w:rPr>
      </w:pPr>
    </w:p>
    <w:p w14:paraId="30B81E33"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226B583B" w14:textId="77777777" w:rsidR="0048706B" w:rsidRDefault="0048706B">
      <w:pPr>
        <w:rPr>
          <w:sz w:val="24"/>
        </w:rPr>
      </w:pPr>
    </w:p>
    <w:p w14:paraId="0B2490C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14D2BE65" w14:textId="77777777" w:rsidR="0048706B" w:rsidRDefault="0048706B">
      <w:pPr>
        <w:rPr>
          <w:rFonts w:ascii="Arial" w:hAnsi="Arial"/>
          <w:sz w:val="24"/>
        </w:rPr>
      </w:pPr>
    </w:p>
    <w:p w14:paraId="73DEE09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485AC7AA" w14:textId="77777777" w:rsidR="0048706B" w:rsidRDefault="0048706B">
      <w:pPr>
        <w:rPr>
          <w:rFonts w:ascii="Arial" w:hAnsi="Arial"/>
          <w:sz w:val="24"/>
        </w:rPr>
      </w:pPr>
    </w:p>
    <w:p w14:paraId="5DAA9142"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73937C45" w14:textId="77777777" w:rsidR="0048706B" w:rsidRDefault="0048706B">
      <w:pPr>
        <w:rPr>
          <w:rFonts w:ascii="Arial" w:hAnsi="Arial"/>
          <w:sz w:val="24"/>
        </w:rPr>
      </w:pPr>
    </w:p>
    <w:p w14:paraId="7C136776"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0F751893" w14:textId="6C4FE9F9" w:rsidR="00CA3C94" w:rsidRDefault="00CA3C94">
      <w:pPr>
        <w:rPr>
          <w:rFonts w:ascii="Arial" w:hAnsi="Arial"/>
          <w:sz w:val="24"/>
        </w:rPr>
      </w:pPr>
    </w:p>
    <w:p w14:paraId="50CFD66A" w14:textId="53ADAE6D" w:rsidR="001766FD" w:rsidRPr="001766FD" w:rsidRDefault="001766FD" w:rsidP="001766FD">
      <w:pPr>
        <w:jc w:val="both"/>
        <w:rPr>
          <w:rFonts w:ascii="Arial" w:hAnsi="Arial"/>
          <w:b/>
          <w:bCs/>
          <w:sz w:val="24"/>
        </w:rPr>
      </w:pPr>
      <w:r w:rsidRPr="001766FD">
        <w:rPr>
          <w:rFonts w:ascii="Arial" w:hAnsi="Arial"/>
          <w:b/>
          <w:bCs/>
          <w:sz w:val="24"/>
        </w:rPr>
        <w:lastRenderedPageBreak/>
        <w:t xml:space="preserve">The unaudited condensed consolidated interim financial statements for the three months ended May 31 2022, as filed with the securities regulators are attached as Appendix </w:t>
      </w:r>
      <w:r>
        <w:rPr>
          <w:rFonts w:ascii="Arial" w:hAnsi="Arial"/>
          <w:b/>
          <w:bCs/>
          <w:sz w:val="24"/>
        </w:rPr>
        <w:t>“</w:t>
      </w:r>
      <w:r w:rsidRPr="001766FD">
        <w:rPr>
          <w:rFonts w:ascii="Arial" w:hAnsi="Arial"/>
          <w:b/>
          <w:bCs/>
          <w:sz w:val="24"/>
        </w:rPr>
        <w:t>A</w:t>
      </w:r>
      <w:r>
        <w:rPr>
          <w:rFonts w:ascii="Arial" w:hAnsi="Arial"/>
          <w:b/>
          <w:bCs/>
          <w:sz w:val="24"/>
        </w:rPr>
        <w:t>”.</w:t>
      </w:r>
    </w:p>
    <w:p w14:paraId="3FF1D62F" w14:textId="77777777" w:rsidR="001766FD" w:rsidRDefault="001766FD">
      <w:pPr>
        <w:rPr>
          <w:rFonts w:ascii="Arial" w:hAnsi="Arial"/>
          <w:sz w:val="24"/>
        </w:rPr>
      </w:pPr>
    </w:p>
    <w:p w14:paraId="1A3C78E0" w14:textId="77777777" w:rsidR="0048706B" w:rsidRDefault="0048706B">
      <w:pPr>
        <w:pStyle w:val="Heading1"/>
        <w:spacing w:line="280" w:lineRule="exact"/>
        <w:rPr>
          <w:rFonts w:ascii="Arial" w:hAnsi="Arial"/>
        </w:rPr>
      </w:pPr>
      <w:r>
        <w:rPr>
          <w:rFonts w:ascii="Arial" w:hAnsi="Arial"/>
        </w:rPr>
        <w:t>SCHEDULE B:  SUPPLEMENTARY INFORMATION</w:t>
      </w:r>
    </w:p>
    <w:p w14:paraId="1CF5E911"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20FAF3CA" w14:textId="77777777" w:rsidR="0048706B" w:rsidRDefault="0048706B">
      <w:pPr>
        <w:spacing w:line="280" w:lineRule="exact"/>
        <w:jc w:val="both"/>
        <w:rPr>
          <w:rFonts w:ascii="Arial" w:hAnsi="Arial"/>
          <w:sz w:val="24"/>
        </w:rPr>
      </w:pPr>
    </w:p>
    <w:p w14:paraId="56675237" w14:textId="77777777" w:rsidR="0048706B" w:rsidRDefault="0048706B">
      <w:pPr>
        <w:spacing w:line="280" w:lineRule="exact"/>
        <w:jc w:val="both"/>
        <w:rPr>
          <w:rFonts w:ascii="Arial" w:hAnsi="Arial"/>
          <w:sz w:val="24"/>
        </w:rPr>
      </w:pPr>
    </w:p>
    <w:p w14:paraId="54C9ECE8"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619273D2" w14:textId="77777777" w:rsidR="0048706B" w:rsidRDefault="0048706B">
      <w:pPr>
        <w:spacing w:line="280" w:lineRule="exact"/>
        <w:jc w:val="both"/>
        <w:rPr>
          <w:rFonts w:ascii="Arial" w:hAnsi="Arial"/>
          <w:sz w:val="24"/>
        </w:rPr>
      </w:pPr>
    </w:p>
    <w:p w14:paraId="4A721C9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16BF12B7" w14:textId="77777777" w:rsidR="0048706B" w:rsidRDefault="0048706B">
      <w:pPr>
        <w:pStyle w:val="BodyTextIndent"/>
        <w:spacing w:line="280" w:lineRule="exact"/>
        <w:rPr>
          <w:rFonts w:ascii="Arial" w:hAnsi="Arial"/>
        </w:rPr>
      </w:pPr>
    </w:p>
    <w:p w14:paraId="3B3DABC1"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47F2EA92"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4D1DCC9D"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0B3F7A41"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1D41D393"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15E7E94" w14:textId="058685FF"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14CF3678" w14:textId="6C696139" w:rsidR="001766FD" w:rsidRDefault="001766FD" w:rsidP="001766FD">
      <w:pPr>
        <w:pStyle w:val="BodyTextIndent"/>
        <w:spacing w:line="280" w:lineRule="exact"/>
        <w:rPr>
          <w:rFonts w:ascii="Arial" w:hAnsi="Arial"/>
        </w:rPr>
      </w:pPr>
    </w:p>
    <w:p w14:paraId="1B16BEE6" w14:textId="7CFF17B5" w:rsidR="001766FD" w:rsidRPr="001766FD" w:rsidRDefault="001766FD" w:rsidP="001766FD">
      <w:pPr>
        <w:jc w:val="both"/>
        <w:rPr>
          <w:rFonts w:ascii="Arial" w:hAnsi="Arial"/>
          <w:b/>
          <w:bCs/>
          <w:sz w:val="24"/>
        </w:rPr>
      </w:pPr>
      <w:r w:rsidRPr="001766FD">
        <w:rPr>
          <w:rFonts w:ascii="Arial" w:hAnsi="Arial"/>
          <w:b/>
          <w:bCs/>
          <w:sz w:val="24"/>
          <w:szCs w:val="24"/>
        </w:rPr>
        <w:t>All related party transactions have been disclosed in Note xx of the Issuer’s unaudited</w:t>
      </w:r>
      <w:r w:rsidRPr="001766FD">
        <w:rPr>
          <w:rFonts w:ascii="Arial" w:hAnsi="Arial"/>
          <w:b/>
          <w:bCs/>
          <w:sz w:val="24"/>
        </w:rPr>
        <w:t xml:space="preserve"> condensed consolidated interim financial statements</w:t>
      </w:r>
      <w:r>
        <w:rPr>
          <w:rFonts w:ascii="Arial" w:hAnsi="Arial"/>
          <w:b/>
          <w:bCs/>
        </w:rPr>
        <w:t xml:space="preserve"> </w:t>
      </w:r>
      <w:r w:rsidRPr="001766FD">
        <w:rPr>
          <w:rFonts w:ascii="Arial" w:hAnsi="Arial"/>
          <w:b/>
          <w:bCs/>
          <w:sz w:val="24"/>
        </w:rPr>
        <w:t xml:space="preserve">for the </w:t>
      </w:r>
      <w:r>
        <w:rPr>
          <w:rFonts w:ascii="Arial" w:hAnsi="Arial"/>
          <w:b/>
          <w:bCs/>
          <w:sz w:val="24"/>
        </w:rPr>
        <w:t>interim</w:t>
      </w:r>
      <w:r w:rsidRPr="001766FD">
        <w:rPr>
          <w:rFonts w:ascii="Arial" w:hAnsi="Arial"/>
          <w:b/>
          <w:bCs/>
          <w:sz w:val="24"/>
        </w:rPr>
        <w:t xml:space="preserve"> </w:t>
      </w:r>
      <w:r>
        <w:rPr>
          <w:rFonts w:ascii="Arial" w:hAnsi="Arial"/>
          <w:b/>
          <w:bCs/>
          <w:sz w:val="24"/>
        </w:rPr>
        <w:t>period</w:t>
      </w:r>
      <w:r w:rsidRPr="001766FD">
        <w:rPr>
          <w:rFonts w:ascii="Arial" w:hAnsi="Arial"/>
          <w:b/>
          <w:bCs/>
          <w:sz w:val="24"/>
        </w:rPr>
        <w:t xml:space="preserve"> ended May 31 2022, attached </w:t>
      </w:r>
      <w:r>
        <w:rPr>
          <w:rFonts w:ascii="Arial" w:hAnsi="Arial"/>
          <w:b/>
          <w:bCs/>
          <w:sz w:val="24"/>
        </w:rPr>
        <w:t xml:space="preserve">hereto </w:t>
      </w:r>
      <w:r w:rsidRPr="001766FD">
        <w:rPr>
          <w:rFonts w:ascii="Arial" w:hAnsi="Arial"/>
          <w:b/>
          <w:bCs/>
          <w:sz w:val="24"/>
        </w:rPr>
        <w:t xml:space="preserve">as Appendix </w:t>
      </w:r>
      <w:r>
        <w:rPr>
          <w:rFonts w:ascii="Arial" w:hAnsi="Arial"/>
          <w:b/>
          <w:bCs/>
          <w:sz w:val="24"/>
        </w:rPr>
        <w:t>“</w:t>
      </w:r>
      <w:r w:rsidRPr="001766FD">
        <w:rPr>
          <w:rFonts w:ascii="Arial" w:hAnsi="Arial"/>
          <w:b/>
          <w:bCs/>
          <w:sz w:val="24"/>
        </w:rPr>
        <w:t>A</w:t>
      </w:r>
      <w:r>
        <w:rPr>
          <w:rFonts w:ascii="Arial" w:hAnsi="Arial"/>
          <w:b/>
          <w:bCs/>
          <w:sz w:val="24"/>
        </w:rPr>
        <w:t>”.</w:t>
      </w:r>
    </w:p>
    <w:p w14:paraId="21C3BA6D" w14:textId="52A64569" w:rsidR="001766FD" w:rsidRDefault="001766FD" w:rsidP="001766FD">
      <w:pPr>
        <w:pStyle w:val="BodyTextIndent"/>
        <w:spacing w:line="280" w:lineRule="exact"/>
        <w:rPr>
          <w:rFonts w:ascii="Arial" w:hAnsi="Arial"/>
        </w:rPr>
      </w:pPr>
    </w:p>
    <w:p w14:paraId="212AB4E1" w14:textId="77777777" w:rsidR="0048706B" w:rsidRDefault="0048706B">
      <w:pPr>
        <w:spacing w:line="280" w:lineRule="exact"/>
        <w:ind w:left="720"/>
        <w:jc w:val="both"/>
        <w:rPr>
          <w:rFonts w:ascii="Arial" w:hAnsi="Arial"/>
          <w:sz w:val="24"/>
        </w:rPr>
      </w:pPr>
    </w:p>
    <w:p w14:paraId="7E69EFA8"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411BF628" w14:textId="77777777" w:rsidR="0048706B" w:rsidRDefault="0048706B">
      <w:pPr>
        <w:spacing w:line="280" w:lineRule="exact"/>
        <w:jc w:val="both"/>
        <w:rPr>
          <w:rFonts w:ascii="Arial" w:hAnsi="Arial"/>
          <w:sz w:val="24"/>
        </w:rPr>
      </w:pPr>
    </w:p>
    <w:p w14:paraId="68BF30F9"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9C6B580" w14:textId="77777777" w:rsidR="0048706B" w:rsidRDefault="0048706B">
      <w:pPr>
        <w:spacing w:line="280" w:lineRule="exact"/>
        <w:ind w:left="720"/>
        <w:jc w:val="both"/>
        <w:rPr>
          <w:rFonts w:ascii="Arial" w:hAnsi="Arial"/>
          <w:sz w:val="24"/>
        </w:rPr>
      </w:pPr>
    </w:p>
    <w:p w14:paraId="436A4B86" w14:textId="77777777" w:rsidR="009E0B0A" w:rsidRDefault="009E0B0A">
      <w:pPr>
        <w:rPr>
          <w:rFonts w:ascii="Arial" w:hAnsi="Arial"/>
          <w:sz w:val="24"/>
        </w:rPr>
      </w:pPr>
      <w:r>
        <w:rPr>
          <w:rFonts w:ascii="Arial" w:hAnsi="Arial"/>
          <w:sz w:val="24"/>
        </w:rPr>
        <w:br w:type="page"/>
      </w:r>
    </w:p>
    <w:p w14:paraId="272D9856" w14:textId="17A22B78" w:rsidR="0048706B" w:rsidRDefault="0048706B">
      <w:pPr>
        <w:numPr>
          <w:ilvl w:val="0"/>
          <w:numId w:val="30"/>
        </w:numPr>
        <w:spacing w:line="280" w:lineRule="exact"/>
        <w:jc w:val="both"/>
        <w:rPr>
          <w:rFonts w:ascii="Arial" w:hAnsi="Arial"/>
          <w:sz w:val="24"/>
        </w:rPr>
      </w:pPr>
      <w:r>
        <w:rPr>
          <w:rFonts w:ascii="Arial" w:hAnsi="Arial"/>
          <w:sz w:val="24"/>
        </w:rPr>
        <w:lastRenderedPageBreak/>
        <w:t>summary of securities issued during the period,</w:t>
      </w:r>
    </w:p>
    <w:p w14:paraId="1B39F4DC" w14:textId="66B24575" w:rsidR="0048706B" w:rsidRDefault="0048706B">
      <w:pPr>
        <w:spacing w:line="280" w:lineRule="exact"/>
        <w:ind w:left="720"/>
        <w:jc w:val="both"/>
        <w:rPr>
          <w:rFonts w:ascii="Arial" w:hAnsi="Arial"/>
          <w:sz w:val="24"/>
        </w:rPr>
      </w:pPr>
    </w:p>
    <w:tbl>
      <w:tblPr>
        <w:tblW w:w="9498" w:type="dxa"/>
        <w:tblLook w:val="04A0" w:firstRow="1" w:lastRow="0" w:firstColumn="1" w:lastColumn="0" w:noHBand="0" w:noVBand="1"/>
      </w:tblPr>
      <w:tblGrid>
        <w:gridCol w:w="1098"/>
        <w:gridCol w:w="1166"/>
        <w:gridCol w:w="1644"/>
        <w:gridCol w:w="1023"/>
        <w:gridCol w:w="777"/>
        <w:gridCol w:w="1044"/>
        <w:gridCol w:w="1356"/>
        <w:gridCol w:w="1390"/>
      </w:tblGrid>
      <w:tr w:rsidR="009E0B0A" w:rsidRPr="00EA688E" w14:paraId="2416C1E8" w14:textId="77777777" w:rsidTr="00330BF3">
        <w:trPr>
          <w:trHeight w:val="237"/>
        </w:trPr>
        <w:tc>
          <w:tcPr>
            <w:tcW w:w="1098" w:type="dxa"/>
            <w:tcBorders>
              <w:top w:val="nil"/>
              <w:left w:val="nil"/>
              <w:bottom w:val="nil"/>
              <w:right w:val="nil"/>
            </w:tcBorders>
            <w:shd w:val="clear" w:color="auto" w:fill="auto"/>
            <w:noWrap/>
            <w:vAlign w:val="bottom"/>
            <w:hideMark/>
          </w:tcPr>
          <w:p w14:paraId="744ABAA7" w14:textId="77777777" w:rsidR="009E0B0A" w:rsidRPr="00EA688E" w:rsidRDefault="009E0B0A" w:rsidP="00184B00"/>
        </w:tc>
        <w:tc>
          <w:tcPr>
            <w:tcW w:w="1166" w:type="dxa"/>
            <w:tcBorders>
              <w:top w:val="nil"/>
              <w:left w:val="nil"/>
              <w:bottom w:val="nil"/>
              <w:right w:val="nil"/>
            </w:tcBorders>
            <w:shd w:val="clear" w:color="auto" w:fill="auto"/>
            <w:noWrap/>
            <w:vAlign w:val="bottom"/>
            <w:hideMark/>
          </w:tcPr>
          <w:p w14:paraId="71E77B7F" w14:textId="77777777" w:rsidR="009E0B0A" w:rsidRPr="00EA688E" w:rsidRDefault="009E0B0A" w:rsidP="00184B00"/>
        </w:tc>
        <w:tc>
          <w:tcPr>
            <w:tcW w:w="1644" w:type="dxa"/>
            <w:tcBorders>
              <w:top w:val="nil"/>
              <w:left w:val="nil"/>
              <w:bottom w:val="nil"/>
              <w:right w:val="nil"/>
            </w:tcBorders>
            <w:shd w:val="clear" w:color="auto" w:fill="auto"/>
            <w:noWrap/>
            <w:vAlign w:val="bottom"/>
            <w:hideMark/>
          </w:tcPr>
          <w:p w14:paraId="5879A774" w14:textId="77777777" w:rsidR="009E0B0A" w:rsidRPr="00EA688E" w:rsidRDefault="009E0B0A" w:rsidP="00184B00"/>
        </w:tc>
        <w:tc>
          <w:tcPr>
            <w:tcW w:w="1023" w:type="dxa"/>
            <w:tcBorders>
              <w:top w:val="nil"/>
              <w:left w:val="nil"/>
              <w:bottom w:val="nil"/>
              <w:right w:val="nil"/>
            </w:tcBorders>
            <w:shd w:val="clear" w:color="auto" w:fill="auto"/>
            <w:noWrap/>
            <w:vAlign w:val="bottom"/>
            <w:hideMark/>
          </w:tcPr>
          <w:p w14:paraId="4E19F1C5" w14:textId="77777777" w:rsidR="009E0B0A" w:rsidRPr="00EA688E" w:rsidRDefault="009E0B0A" w:rsidP="00184B00"/>
        </w:tc>
        <w:tc>
          <w:tcPr>
            <w:tcW w:w="777" w:type="dxa"/>
            <w:tcBorders>
              <w:top w:val="nil"/>
              <w:left w:val="nil"/>
              <w:bottom w:val="nil"/>
              <w:right w:val="nil"/>
            </w:tcBorders>
            <w:shd w:val="clear" w:color="auto" w:fill="auto"/>
            <w:noWrap/>
            <w:vAlign w:val="bottom"/>
            <w:hideMark/>
          </w:tcPr>
          <w:p w14:paraId="545CEA3B" w14:textId="77777777" w:rsidR="009E0B0A" w:rsidRPr="00EA688E" w:rsidRDefault="009E0B0A" w:rsidP="00184B00"/>
        </w:tc>
        <w:tc>
          <w:tcPr>
            <w:tcW w:w="1044" w:type="dxa"/>
            <w:tcBorders>
              <w:top w:val="nil"/>
              <w:left w:val="nil"/>
              <w:bottom w:val="nil"/>
              <w:right w:val="nil"/>
            </w:tcBorders>
            <w:shd w:val="clear" w:color="auto" w:fill="auto"/>
            <w:noWrap/>
            <w:vAlign w:val="bottom"/>
            <w:hideMark/>
          </w:tcPr>
          <w:p w14:paraId="0B92C735" w14:textId="77777777" w:rsidR="009E0B0A" w:rsidRPr="00EA688E" w:rsidRDefault="009E0B0A" w:rsidP="00184B00"/>
        </w:tc>
        <w:tc>
          <w:tcPr>
            <w:tcW w:w="1356" w:type="dxa"/>
            <w:tcBorders>
              <w:top w:val="nil"/>
              <w:left w:val="nil"/>
              <w:bottom w:val="nil"/>
              <w:right w:val="nil"/>
            </w:tcBorders>
            <w:shd w:val="clear" w:color="auto" w:fill="auto"/>
            <w:noWrap/>
            <w:vAlign w:val="bottom"/>
            <w:hideMark/>
          </w:tcPr>
          <w:p w14:paraId="18F0F3B4" w14:textId="77777777" w:rsidR="009E0B0A" w:rsidRPr="00EA688E" w:rsidRDefault="009E0B0A" w:rsidP="00184B00"/>
        </w:tc>
        <w:tc>
          <w:tcPr>
            <w:tcW w:w="1390" w:type="dxa"/>
            <w:tcBorders>
              <w:top w:val="nil"/>
              <w:left w:val="nil"/>
              <w:bottom w:val="nil"/>
              <w:right w:val="nil"/>
            </w:tcBorders>
            <w:shd w:val="clear" w:color="auto" w:fill="auto"/>
            <w:noWrap/>
            <w:vAlign w:val="bottom"/>
            <w:hideMark/>
          </w:tcPr>
          <w:p w14:paraId="6EC203C0" w14:textId="77777777" w:rsidR="009E0B0A" w:rsidRPr="00EA688E" w:rsidRDefault="009E0B0A" w:rsidP="00184B00"/>
        </w:tc>
      </w:tr>
      <w:tr w:rsidR="009E0B0A" w:rsidRPr="00EA688E" w14:paraId="0D07E77F" w14:textId="77777777" w:rsidTr="00330BF3">
        <w:trPr>
          <w:trHeight w:val="524"/>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9D27" w14:textId="77777777" w:rsidR="009E0B0A" w:rsidRPr="00EA688E" w:rsidRDefault="009E0B0A" w:rsidP="00184B00">
            <w:pPr>
              <w:jc w:val="center"/>
              <w:rPr>
                <w:rFonts w:ascii="Calibri" w:hAnsi="Calibri" w:cs="Calibri"/>
                <w:b/>
                <w:bCs/>
                <w:color w:val="000000"/>
              </w:rPr>
            </w:pPr>
            <w:r w:rsidRPr="00EA688E">
              <w:rPr>
                <w:rFonts w:ascii="Calibri" w:hAnsi="Calibri" w:cs="Calibri"/>
                <w:b/>
                <w:bCs/>
                <w:color w:val="000000"/>
              </w:rPr>
              <w:t>Date of issue</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14:paraId="29AE99AA" w14:textId="77777777" w:rsidR="009E0B0A" w:rsidRPr="00EA688E" w:rsidRDefault="009E0B0A" w:rsidP="00184B00">
            <w:pPr>
              <w:jc w:val="center"/>
              <w:rPr>
                <w:rFonts w:ascii="Calibri" w:hAnsi="Calibri" w:cs="Calibri"/>
                <w:b/>
                <w:bCs/>
                <w:color w:val="000000"/>
              </w:rPr>
            </w:pPr>
            <w:r w:rsidRPr="00EA688E">
              <w:rPr>
                <w:rFonts w:ascii="Calibri" w:hAnsi="Calibri" w:cs="Calibri"/>
                <w:b/>
                <w:bCs/>
                <w:color w:val="000000"/>
              </w:rPr>
              <w:t>Type of security</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14:paraId="2A49E6F3" w14:textId="77777777" w:rsidR="009E0B0A" w:rsidRPr="00EA688E" w:rsidRDefault="009E0B0A" w:rsidP="00184B00">
            <w:pPr>
              <w:jc w:val="center"/>
              <w:rPr>
                <w:rFonts w:ascii="Calibri" w:hAnsi="Calibri" w:cs="Calibri"/>
                <w:b/>
                <w:bCs/>
                <w:color w:val="000000"/>
              </w:rPr>
            </w:pPr>
            <w:r w:rsidRPr="00EA688E">
              <w:rPr>
                <w:rFonts w:ascii="Calibri" w:hAnsi="Calibri" w:cs="Calibri"/>
                <w:b/>
                <w:bCs/>
                <w:color w:val="000000"/>
              </w:rPr>
              <w:t>Type of issue</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702DCA19" w14:textId="77777777" w:rsidR="009E0B0A" w:rsidRPr="00EA688E" w:rsidRDefault="009E0B0A" w:rsidP="00184B00">
            <w:pPr>
              <w:jc w:val="right"/>
              <w:rPr>
                <w:rFonts w:ascii="Calibri" w:hAnsi="Calibri" w:cs="Calibri"/>
                <w:b/>
                <w:bCs/>
                <w:color w:val="000000"/>
              </w:rPr>
            </w:pPr>
            <w:r w:rsidRPr="00EA688E">
              <w:rPr>
                <w:rFonts w:ascii="Calibri" w:hAnsi="Calibri" w:cs="Calibri"/>
                <w:b/>
                <w:bCs/>
                <w:color w:val="000000"/>
              </w:rPr>
              <w:t>Number</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27AF0869" w14:textId="77777777" w:rsidR="009E0B0A" w:rsidRPr="00EA688E" w:rsidRDefault="009E0B0A" w:rsidP="00184B00">
            <w:pPr>
              <w:jc w:val="right"/>
              <w:rPr>
                <w:rFonts w:ascii="Calibri" w:hAnsi="Calibri" w:cs="Calibri"/>
                <w:b/>
                <w:bCs/>
                <w:color w:val="000000"/>
              </w:rPr>
            </w:pPr>
            <w:r w:rsidRPr="00EA688E">
              <w:rPr>
                <w:rFonts w:ascii="Calibri" w:hAnsi="Calibri" w:cs="Calibri"/>
                <w:b/>
                <w:bCs/>
                <w:color w:val="000000"/>
              </w:rPr>
              <w:t>Price</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00E26A35" w14:textId="77777777" w:rsidR="009E0B0A" w:rsidRPr="00EA688E" w:rsidRDefault="009E0B0A" w:rsidP="00184B00">
            <w:pPr>
              <w:jc w:val="right"/>
              <w:rPr>
                <w:rFonts w:ascii="Calibri" w:hAnsi="Calibri" w:cs="Calibri"/>
                <w:b/>
                <w:bCs/>
                <w:color w:val="000000"/>
              </w:rPr>
            </w:pPr>
            <w:r w:rsidRPr="00EA688E">
              <w:rPr>
                <w:rFonts w:ascii="Calibri" w:hAnsi="Calibri" w:cs="Calibri"/>
                <w:b/>
                <w:bCs/>
                <w:color w:val="000000"/>
              </w:rPr>
              <w:t>Total proceeds</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14:paraId="0911205D" w14:textId="77777777" w:rsidR="009E0B0A" w:rsidRPr="00EA688E" w:rsidRDefault="009E0B0A" w:rsidP="00184B00">
            <w:pPr>
              <w:jc w:val="center"/>
              <w:rPr>
                <w:rFonts w:ascii="Calibri" w:hAnsi="Calibri" w:cs="Calibri"/>
                <w:b/>
                <w:bCs/>
                <w:color w:val="000000"/>
              </w:rPr>
            </w:pPr>
            <w:r w:rsidRPr="00EA688E">
              <w:rPr>
                <w:rFonts w:ascii="Calibri" w:hAnsi="Calibri" w:cs="Calibri"/>
                <w:b/>
                <w:bCs/>
                <w:color w:val="000000"/>
              </w:rPr>
              <w:t>Type of consideration</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71135099" w14:textId="77777777" w:rsidR="009E0B0A" w:rsidRPr="00EA688E" w:rsidRDefault="009E0B0A" w:rsidP="00184B00">
            <w:pPr>
              <w:jc w:val="center"/>
              <w:rPr>
                <w:rFonts w:ascii="Calibri" w:hAnsi="Calibri" w:cs="Calibri"/>
                <w:b/>
                <w:bCs/>
                <w:color w:val="000000"/>
              </w:rPr>
            </w:pPr>
            <w:r w:rsidRPr="00EA688E">
              <w:rPr>
                <w:rFonts w:ascii="Calibri" w:hAnsi="Calibri" w:cs="Calibri"/>
                <w:b/>
                <w:bCs/>
                <w:color w:val="000000"/>
              </w:rPr>
              <w:t>Relationship with Issuer</w:t>
            </w:r>
          </w:p>
        </w:tc>
      </w:tr>
      <w:tr w:rsidR="009E0B0A" w:rsidRPr="00EA688E" w14:paraId="4292C7F8" w14:textId="77777777" w:rsidTr="00330BF3">
        <w:trPr>
          <w:trHeight w:val="237"/>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0348B035"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14:paraId="169C9628"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1644" w:type="dxa"/>
            <w:tcBorders>
              <w:top w:val="nil"/>
              <w:left w:val="nil"/>
              <w:bottom w:val="single" w:sz="4" w:space="0" w:color="auto"/>
              <w:right w:val="single" w:sz="4" w:space="0" w:color="auto"/>
            </w:tcBorders>
            <w:shd w:val="clear" w:color="auto" w:fill="auto"/>
            <w:noWrap/>
            <w:vAlign w:val="bottom"/>
            <w:hideMark/>
          </w:tcPr>
          <w:p w14:paraId="10393927"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7E52559F"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7ABA767"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1044" w:type="dxa"/>
            <w:tcBorders>
              <w:top w:val="nil"/>
              <w:left w:val="nil"/>
              <w:bottom w:val="single" w:sz="4" w:space="0" w:color="auto"/>
              <w:right w:val="single" w:sz="4" w:space="0" w:color="auto"/>
            </w:tcBorders>
            <w:shd w:val="clear" w:color="auto" w:fill="auto"/>
            <w:noWrap/>
            <w:vAlign w:val="bottom"/>
            <w:hideMark/>
          </w:tcPr>
          <w:p w14:paraId="4F41F0F6"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FC5DF57"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14:paraId="5515DB81" w14:textId="77777777" w:rsidR="009E0B0A" w:rsidRPr="00EA688E" w:rsidRDefault="009E0B0A" w:rsidP="00184B00">
            <w:pPr>
              <w:rPr>
                <w:rFonts w:ascii="Calibri" w:hAnsi="Calibri" w:cs="Calibri"/>
                <w:color w:val="000000"/>
              </w:rPr>
            </w:pPr>
            <w:r w:rsidRPr="00EA688E">
              <w:rPr>
                <w:rFonts w:ascii="Calibri" w:hAnsi="Calibri" w:cs="Calibri"/>
                <w:color w:val="000000"/>
              </w:rPr>
              <w:t> </w:t>
            </w:r>
          </w:p>
        </w:tc>
      </w:tr>
      <w:tr w:rsidR="009E0B0A" w:rsidRPr="00EA688E" w14:paraId="14DD9744" w14:textId="77777777" w:rsidTr="00351A63">
        <w:trPr>
          <w:trHeight w:val="456"/>
        </w:trPr>
        <w:tc>
          <w:tcPr>
            <w:tcW w:w="1098" w:type="dxa"/>
            <w:tcBorders>
              <w:top w:val="nil"/>
              <w:left w:val="single" w:sz="4" w:space="0" w:color="auto"/>
              <w:bottom w:val="single" w:sz="4" w:space="0" w:color="auto"/>
              <w:right w:val="single" w:sz="4" w:space="0" w:color="auto"/>
            </w:tcBorders>
            <w:shd w:val="clear" w:color="auto" w:fill="auto"/>
            <w:noWrap/>
            <w:hideMark/>
          </w:tcPr>
          <w:p w14:paraId="140E4259"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April 1, 2022</w:t>
            </w:r>
          </w:p>
        </w:tc>
        <w:tc>
          <w:tcPr>
            <w:tcW w:w="1166" w:type="dxa"/>
            <w:tcBorders>
              <w:top w:val="nil"/>
              <w:left w:val="nil"/>
              <w:bottom w:val="single" w:sz="4" w:space="0" w:color="auto"/>
              <w:right w:val="single" w:sz="4" w:space="0" w:color="auto"/>
            </w:tcBorders>
            <w:shd w:val="clear" w:color="auto" w:fill="auto"/>
            <w:noWrap/>
            <w:hideMark/>
          </w:tcPr>
          <w:p w14:paraId="02140E3A" w14:textId="1E05B086" w:rsidR="009E0B0A" w:rsidRPr="00EA688E" w:rsidRDefault="009E0B0A" w:rsidP="00184B00">
            <w:pPr>
              <w:rPr>
                <w:rFonts w:ascii="Calibri" w:hAnsi="Calibri" w:cs="Calibri"/>
                <w:color w:val="000000"/>
              </w:rPr>
            </w:pPr>
            <w:r w:rsidRPr="00EA688E">
              <w:rPr>
                <w:rFonts w:ascii="Calibri" w:hAnsi="Calibri" w:cs="Calibri"/>
                <w:color w:val="000000"/>
              </w:rPr>
              <w:t>Common share</w:t>
            </w:r>
            <w:r w:rsidR="00330BF3">
              <w:rPr>
                <w:rFonts w:ascii="Calibri" w:hAnsi="Calibri" w:cs="Calibri"/>
                <w:color w:val="000000"/>
              </w:rPr>
              <w:t xml:space="preserve"> units consisting of one common share and one common share warrant</w:t>
            </w:r>
          </w:p>
        </w:tc>
        <w:tc>
          <w:tcPr>
            <w:tcW w:w="1644" w:type="dxa"/>
            <w:tcBorders>
              <w:top w:val="nil"/>
              <w:left w:val="nil"/>
              <w:bottom w:val="single" w:sz="4" w:space="0" w:color="auto"/>
              <w:right w:val="single" w:sz="4" w:space="0" w:color="auto"/>
            </w:tcBorders>
            <w:shd w:val="clear" w:color="auto" w:fill="auto"/>
            <w:hideMark/>
          </w:tcPr>
          <w:p w14:paraId="56727BE5" w14:textId="77777777" w:rsidR="009E0B0A" w:rsidRPr="00EA688E" w:rsidRDefault="009E0B0A" w:rsidP="00184B00">
            <w:pPr>
              <w:rPr>
                <w:rFonts w:ascii="Calibri" w:hAnsi="Calibri" w:cs="Calibri"/>
                <w:color w:val="000000"/>
              </w:rPr>
            </w:pPr>
            <w:r w:rsidRPr="00EA688E">
              <w:rPr>
                <w:rFonts w:ascii="Calibri" w:hAnsi="Calibri" w:cs="Calibri"/>
                <w:color w:val="000000"/>
              </w:rPr>
              <w:t>Conversion of subscription receipts - private placement</w:t>
            </w:r>
          </w:p>
        </w:tc>
        <w:tc>
          <w:tcPr>
            <w:tcW w:w="1023" w:type="dxa"/>
            <w:tcBorders>
              <w:top w:val="nil"/>
              <w:left w:val="nil"/>
              <w:bottom w:val="single" w:sz="4" w:space="0" w:color="auto"/>
              <w:right w:val="single" w:sz="4" w:space="0" w:color="auto"/>
            </w:tcBorders>
            <w:shd w:val="clear" w:color="auto" w:fill="auto"/>
            <w:noWrap/>
            <w:hideMark/>
          </w:tcPr>
          <w:p w14:paraId="0107DC36"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21,157 </w:t>
            </w:r>
          </w:p>
        </w:tc>
        <w:tc>
          <w:tcPr>
            <w:tcW w:w="777" w:type="dxa"/>
            <w:tcBorders>
              <w:top w:val="nil"/>
              <w:left w:val="nil"/>
              <w:bottom w:val="single" w:sz="4" w:space="0" w:color="auto"/>
              <w:right w:val="single" w:sz="4" w:space="0" w:color="auto"/>
            </w:tcBorders>
            <w:shd w:val="clear" w:color="auto" w:fill="auto"/>
            <w:noWrap/>
            <w:hideMark/>
          </w:tcPr>
          <w:p w14:paraId="2597A9D5"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         0.30 </w:t>
            </w:r>
          </w:p>
        </w:tc>
        <w:tc>
          <w:tcPr>
            <w:tcW w:w="1044" w:type="dxa"/>
            <w:tcBorders>
              <w:top w:val="nil"/>
              <w:left w:val="nil"/>
              <w:bottom w:val="single" w:sz="4" w:space="0" w:color="auto"/>
              <w:right w:val="single" w:sz="4" w:space="0" w:color="auto"/>
            </w:tcBorders>
            <w:shd w:val="clear" w:color="auto" w:fill="auto"/>
            <w:noWrap/>
            <w:hideMark/>
          </w:tcPr>
          <w:p w14:paraId="465B1C48"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            6,347 </w:t>
            </w:r>
          </w:p>
        </w:tc>
        <w:tc>
          <w:tcPr>
            <w:tcW w:w="1356" w:type="dxa"/>
            <w:tcBorders>
              <w:top w:val="nil"/>
              <w:left w:val="nil"/>
              <w:bottom w:val="single" w:sz="4" w:space="0" w:color="auto"/>
              <w:right w:val="single" w:sz="4" w:space="0" w:color="auto"/>
            </w:tcBorders>
            <w:shd w:val="clear" w:color="auto" w:fill="auto"/>
            <w:noWrap/>
            <w:hideMark/>
          </w:tcPr>
          <w:p w14:paraId="3058DB93"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Cash</w:t>
            </w:r>
          </w:p>
        </w:tc>
        <w:tc>
          <w:tcPr>
            <w:tcW w:w="1390" w:type="dxa"/>
            <w:tcBorders>
              <w:top w:val="nil"/>
              <w:left w:val="nil"/>
              <w:bottom w:val="single" w:sz="4" w:space="0" w:color="auto"/>
              <w:right w:val="single" w:sz="4" w:space="0" w:color="auto"/>
            </w:tcBorders>
            <w:shd w:val="clear" w:color="auto" w:fill="auto"/>
            <w:noWrap/>
            <w:hideMark/>
          </w:tcPr>
          <w:p w14:paraId="5BEC574A"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Shareholder</w:t>
            </w:r>
          </w:p>
        </w:tc>
      </w:tr>
      <w:tr w:rsidR="009E0B0A" w:rsidRPr="00EA688E" w14:paraId="0F928D71" w14:textId="77777777" w:rsidTr="00351A63">
        <w:trPr>
          <w:trHeight w:val="712"/>
        </w:trPr>
        <w:tc>
          <w:tcPr>
            <w:tcW w:w="1098" w:type="dxa"/>
            <w:tcBorders>
              <w:top w:val="nil"/>
              <w:left w:val="single" w:sz="4" w:space="0" w:color="auto"/>
              <w:bottom w:val="single" w:sz="4" w:space="0" w:color="auto"/>
              <w:right w:val="single" w:sz="4" w:space="0" w:color="auto"/>
            </w:tcBorders>
            <w:shd w:val="clear" w:color="auto" w:fill="auto"/>
            <w:noWrap/>
            <w:hideMark/>
          </w:tcPr>
          <w:p w14:paraId="1400B5F7"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April 18, 2022</w:t>
            </w:r>
          </w:p>
        </w:tc>
        <w:tc>
          <w:tcPr>
            <w:tcW w:w="1166" w:type="dxa"/>
            <w:tcBorders>
              <w:top w:val="nil"/>
              <w:left w:val="nil"/>
              <w:bottom w:val="single" w:sz="4" w:space="0" w:color="auto"/>
              <w:right w:val="single" w:sz="4" w:space="0" w:color="auto"/>
            </w:tcBorders>
            <w:shd w:val="clear" w:color="auto" w:fill="auto"/>
            <w:noWrap/>
            <w:hideMark/>
          </w:tcPr>
          <w:p w14:paraId="7A518949" w14:textId="09EC03BC" w:rsidR="009E0B0A" w:rsidRPr="00EA688E" w:rsidRDefault="009E0B0A" w:rsidP="00184B00">
            <w:pPr>
              <w:rPr>
                <w:rFonts w:ascii="Calibri" w:hAnsi="Calibri" w:cs="Calibri"/>
                <w:color w:val="000000"/>
              </w:rPr>
            </w:pPr>
            <w:r w:rsidRPr="00EA688E">
              <w:rPr>
                <w:rFonts w:ascii="Calibri" w:hAnsi="Calibri" w:cs="Calibri"/>
                <w:color w:val="000000"/>
              </w:rPr>
              <w:t>Common share</w:t>
            </w:r>
            <w:r w:rsidR="00330BF3">
              <w:rPr>
                <w:rFonts w:ascii="Calibri" w:hAnsi="Calibri" w:cs="Calibri"/>
                <w:color w:val="000000"/>
              </w:rPr>
              <w:t xml:space="preserve"> units</w:t>
            </w:r>
            <w:r w:rsidR="00B5609F">
              <w:rPr>
                <w:rFonts w:ascii="Calibri" w:hAnsi="Calibri" w:cs="Calibri"/>
                <w:color w:val="000000"/>
              </w:rPr>
              <w:t xml:space="preserve"> as above</w:t>
            </w:r>
          </w:p>
        </w:tc>
        <w:tc>
          <w:tcPr>
            <w:tcW w:w="1644" w:type="dxa"/>
            <w:tcBorders>
              <w:top w:val="nil"/>
              <w:left w:val="nil"/>
              <w:bottom w:val="single" w:sz="4" w:space="0" w:color="auto"/>
              <w:right w:val="single" w:sz="4" w:space="0" w:color="auto"/>
            </w:tcBorders>
            <w:shd w:val="clear" w:color="auto" w:fill="auto"/>
            <w:vAlign w:val="bottom"/>
            <w:hideMark/>
          </w:tcPr>
          <w:p w14:paraId="250CBD71" w14:textId="77777777" w:rsidR="009E0B0A" w:rsidRPr="00EA688E" w:rsidRDefault="009E0B0A" w:rsidP="00184B00">
            <w:pPr>
              <w:rPr>
                <w:rFonts w:ascii="Calibri" w:hAnsi="Calibri" w:cs="Calibri"/>
                <w:color w:val="000000"/>
              </w:rPr>
            </w:pPr>
            <w:r w:rsidRPr="00EA688E">
              <w:rPr>
                <w:rFonts w:ascii="Calibri" w:hAnsi="Calibri" w:cs="Calibri"/>
                <w:color w:val="000000"/>
              </w:rPr>
              <w:t>Conversion of subscription receipts - private placement</w:t>
            </w:r>
          </w:p>
        </w:tc>
        <w:tc>
          <w:tcPr>
            <w:tcW w:w="1023" w:type="dxa"/>
            <w:tcBorders>
              <w:top w:val="nil"/>
              <w:left w:val="nil"/>
              <w:bottom w:val="single" w:sz="4" w:space="0" w:color="auto"/>
              <w:right w:val="single" w:sz="4" w:space="0" w:color="auto"/>
            </w:tcBorders>
            <w:shd w:val="clear" w:color="auto" w:fill="auto"/>
            <w:noWrap/>
            <w:hideMark/>
          </w:tcPr>
          <w:p w14:paraId="74CC5EB5"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66,667 </w:t>
            </w:r>
          </w:p>
        </w:tc>
        <w:tc>
          <w:tcPr>
            <w:tcW w:w="777" w:type="dxa"/>
            <w:tcBorders>
              <w:top w:val="nil"/>
              <w:left w:val="nil"/>
              <w:bottom w:val="single" w:sz="4" w:space="0" w:color="auto"/>
              <w:right w:val="single" w:sz="4" w:space="0" w:color="auto"/>
            </w:tcBorders>
            <w:shd w:val="clear" w:color="auto" w:fill="auto"/>
            <w:noWrap/>
            <w:hideMark/>
          </w:tcPr>
          <w:p w14:paraId="5F5A2A9B"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0 </w:t>
            </w:r>
          </w:p>
        </w:tc>
        <w:tc>
          <w:tcPr>
            <w:tcW w:w="1044" w:type="dxa"/>
            <w:tcBorders>
              <w:top w:val="nil"/>
              <w:left w:val="nil"/>
              <w:bottom w:val="single" w:sz="4" w:space="0" w:color="auto"/>
              <w:right w:val="single" w:sz="4" w:space="0" w:color="auto"/>
            </w:tcBorders>
            <w:shd w:val="clear" w:color="auto" w:fill="auto"/>
            <w:noWrap/>
            <w:hideMark/>
          </w:tcPr>
          <w:p w14:paraId="21216908"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20,000 </w:t>
            </w:r>
          </w:p>
        </w:tc>
        <w:tc>
          <w:tcPr>
            <w:tcW w:w="1356" w:type="dxa"/>
            <w:tcBorders>
              <w:top w:val="nil"/>
              <w:left w:val="nil"/>
              <w:bottom w:val="single" w:sz="4" w:space="0" w:color="auto"/>
              <w:right w:val="single" w:sz="4" w:space="0" w:color="auto"/>
            </w:tcBorders>
            <w:shd w:val="clear" w:color="auto" w:fill="auto"/>
            <w:noWrap/>
            <w:hideMark/>
          </w:tcPr>
          <w:p w14:paraId="19C720E4"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Cash</w:t>
            </w:r>
          </w:p>
        </w:tc>
        <w:tc>
          <w:tcPr>
            <w:tcW w:w="1390" w:type="dxa"/>
            <w:tcBorders>
              <w:top w:val="nil"/>
              <w:left w:val="nil"/>
              <w:bottom w:val="single" w:sz="4" w:space="0" w:color="auto"/>
              <w:right w:val="single" w:sz="4" w:space="0" w:color="auto"/>
            </w:tcBorders>
            <w:shd w:val="clear" w:color="auto" w:fill="auto"/>
            <w:noWrap/>
            <w:hideMark/>
          </w:tcPr>
          <w:p w14:paraId="07457B29"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Unrelated</w:t>
            </w:r>
          </w:p>
        </w:tc>
      </w:tr>
      <w:tr w:rsidR="009E0B0A" w:rsidRPr="00EA688E" w14:paraId="5798355E" w14:textId="77777777" w:rsidTr="00351A63">
        <w:trPr>
          <w:trHeight w:val="712"/>
        </w:trPr>
        <w:tc>
          <w:tcPr>
            <w:tcW w:w="1098" w:type="dxa"/>
            <w:tcBorders>
              <w:top w:val="nil"/>
              <w:left w:val="single" w:sz="4" w:space="0" w:color="auto"/>
              <w:bottom w:val="single" w:sz="4" w:space="0" w:color="auto"/>
              <w:right w:val="single" w:sz="4" w:space="0" w:color="auto"/>
            </w:tcBorders>
            <w:shd w:val="clear" w:color="auto" w:fill="auto"/>
            <w:noWrap/>
            <w:hideMark/>
          </w:tcPr>
          <w:p w14:paraId="0448EEB6"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April 29, 2022</w:t>
            </w:r>
          </w:p>
        </w:tc>
        <w:tc>
          <w:tcPr>
            <w:tcW w:w="1166" w:type="dxa"/>
            <w:tcBorders>
              <w:top w:val="nil"/>
              <w:left w:val="nil"/>
              <w:bottom w:val="single" w:sz="4" w:space="0" w:color="auto"/>
              <w:right w:val="single" w:sz="4" w:space="0" w:color="auto"/>
            </w:tcBorders>
            <w:shd w:val="clear" w:color="auto" w:fill="auto"/>
            <w:noWrap/>
            <w:hideMark/>
          </w:tcPr>
          <w:p w14:paraId="7CFA7A9B" w14:textId="2B4473FD" w:rsidR="009E0B0A" w:rsidRPr="00EA688E" w:rsidRDefault="009E0B0A" w:rsidP="00184B00">
            <w:pPr>
              <w:rPr>
                <w:rFonts w:ascii="Calibri" w:hAnsi="Calibri" w:cs="Calibri"/>
                <w:color w:val="000000"/>
              </w:rPr>
            </w:pPr>
            <w:r w:rsidRPr="00EA688E">
              <w:rPr>
                <w:rFonts w:ascii="Calibri" w:hAnsi="Calibri" w:cs="Calibri"/>
                <w:color w:val="000000"/>
              </w:rPr>
              <w:t>Common share</w:t>
            </w:r>
            <w:r w:rsidR="00330BF3">
              <w:rPr>
                <w:rFonts w:ascii="Calibri" w:hAnsi="Calibri" w:cs="Calibri"/>
                <w:color w:val="000000"/>
              </w:rPr>
              <w:t xml:space="preserve"> units</w:t>
            </w:r>
            <w:r w:rsidR="00B5609F">
              <w:rPr>
                <w:rFonts w:ascii="Calibri" w:hAnsi="Calibri" w:cs="Calibri"/>
                <w:color w:val="000000"/>
              </w:rPr>
              <w:t xml:space="preserve"> as above</w:t>
            </w:r>
          </w:p>
        </w:tc>
        <w:tc>
          <w:tcPr>
            <w:tcW w:w="1644" w:type="dxa"/>
            <w:tcBorders>
              <w:top w:val="nil"/>
              <w:left w:val="nil"/>
              <w:bottom w:val="single" w:sz="4" w:space="0" w:color="auto"/>
              <w:right w:val="single" w:sz="4" w:space="0" w:color="auto"/>
            </w:tcBorders>
            <w:shd w:val="clear" w:color="auto" w:fill="auto"/>
            <w:vAlign w:val="bottom"/>
            <w:hideMark/>
          </w:tcPr>
          <w:p w14:paraId="303E78E2" w14:textId="77777777" w:rsidR="009E0B0A" w:rsidRPr="00EA688E" w:rsidRDefault="009E0B0A" w:rsidP="00184B00">
            <w:pPr>
              <w:rPr>
                <w:rFonts w:ascii="Calibri" w:hAnsi="Calibri" w:cs="Calibri"/>
                <w:color w:val="000000"/>
              </w:rPr>
            </w:pPr>
            <w:r w:rsidRPr="00EA688E">
              <w:rPr>
                <w:rFonts w:ascii="Calibri" w:hAnsi="Calibri" w:cs="Calibri"/>
                <w:color w:val="000000"/>
              </w:rPr>
              <w:t>Conversion of subscription receipts - private placement</w:t>
            </w:r>
          </w:p>
        </w:tc>
        <w:tc>
          <w:tcPr>
            <w:tcW w:w="1023" w:type="dxa"/>
            <w:tcBorders>
              <w:top w:val="nil"/>
              <w:left w:val="nil"/>
              <w:bottom w:val="single" w:sz="4" w:space="0" w:color="auto"/>
              <w:right w:val="single" w:sz="4" w:space="0" w:color="auto"/>
            </w:tcBorders>
            <w:shd w:val="clear" w:color="auto" w:fill="auto"/>
            <w:noWrap/>
            <w:hideMark/>
          </w:tcPr>
          <w:p w14:paraId="67B03138"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166,666 </w:t>
            </w:r>
          </w:p>
        </w:tc>
        <w:tc>
          <w:tcPr>
            <w:tcW w:w="777" w:type="dxa"/>
            <w:tcBorders>
              <w:top w:val="nil"/>
              <w:left w:val="nil"/>
              <w:bottom w:val="single" w:sz="4" w:space="0" w:color="auto"/>
              <w:right w:val="single" w:sz="4" w:space="0" w:color="auto"/>
            </w:tcBorders>
            <w:shd w:val="clear" w:color="auto" w:fill="auto"/>
            <w:noWrap/>
            <w:hideMark/>
          </w:tcPr>
          <w:p w14:paraId="6D5D173E"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0 </w:t>
            </w:r>
          </w:p>
        </w:tc>
        <w:tc>
          <w:tcPr>
            <w:tcW w:w="1044" w:type="dxa"/>
            <w:tcBorders>
              <w:top w:val="nil"/>
              <w:left w:val="nil"/>
              <w:bottom w:val="single" w:sz="4" w:space="0" w:color="auto"/>
              <w:right w:val="single" w:sz="4" w:space="0" w:color="auto"/>
            </w:tcBorders>
            <w:shd w:val="clear" w:color="auto" w:fill="auto"/>
            <w:noWrap/>
            <w:hideMark/>
          </w:tcPr>
          <w:p w14:paraId="2751A6ED"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50,000 </w:t>
            </w:r>
          </w:p>
        </w:tc>
        <w:tc>
          <w:tcPr>
            <w:tcW w:w="1356" w:type="dxa"/>
            <w:tcBorders>
              <w:top w:val="nil"/>
              <w:left w:val="nil"/>
              <w:bottom w:val="single" w:sz="4" w:space="0" w:color="auto"/>
              <w:right w:val="single" w:sz="4" w:space="0" w:color="auto"/>
            </w:tcBorders>
            <w:shd w:val="clear" w:color="auto" w:fill="auto"/>
            <w:noWrap/>
            <w:hideMark/>
          </w:tcPr>
          <w:p w14:paraId="027DA040"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Cash</w:t>
            </w:r>
          </w:p>
        </w:tc>
        <w:tc>
          <w:tcPr>
            <w:tcW w:w="1390" w:type="dxa"/>
            <w:tcBorders>
              <w:top w:val="nil"/>
              <w:left w:val="nil"/>
              <w:bottom w:val="single" w:sz="4" w:space="0" w:color="auto"/>
              <w:right w:val="single" w:sz="4" w:space="0" w:color="auto"/>
            </w:tcBorders>
            <w:shd w:val="clear" w:color="auto" w:fill="auto"/>
            <w:noWrap/>
            <w:hideMark/>
          </w:tcPr>
          <w:p w14:paraId="28797C09"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Unrelated</w:t>
            </w:r>
          </w:p>
        </w:tc>
      </w:tr>
      <w:tr w:rsidR="009E0B0A" w:rsidRPr="00EA688E" w14:paraId="7E785741" w14:textId="77777777" w:rsidTr="00351A63">
        <w:trPr>
          <w:trHeight w:val="712"/>
        </w:trPr>
        <w:tc>
          <w:tcPr>
            <w:tcW w:w="1098" w:type="dxa"/>
            <w:tcBorders>
              <w:top w:val="nil"/>
              <w:left w:val="single" w:sz="4" w:space="0" w:color="auto"/>
              <w:bottom w:val="single" w:sz="4" w:space="0" w:color="auto"/>
              <w:right w:val="single" w:sz="4" w:space="0" w:color="auto"/>
            </w:tcBorders>
            <w:shd w:val="clear" w:color="auto" w:fill="auto"/>
            <w:noWrap/>
            <w:hideMark/>
          </w:tcPr>
          <w:p w14:paraId="05444EAA"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April 29, 2022</w:t>
            </w:r>
          </w:p>
        </w:tc>
        <w:tc>
          <w:tcPr>
            <w:tcW w:w="1166" w:type="dxa"/>
            <w:tcBorders>
              <w:top w:val="nil"/>
              <w:left w:val="nil"/>
              <w:bottom w:val="single" w:sz="4" w:space="0" w:color="auto"/>
              <w:right w:val="single" w:sz="4" w:space="0" w:color="auto"/>
            </w:tcBorders>
            <w:shd w:val="clear" w:color="auto" w:fill="auto"/>
            <w:noWrap/>
            <w:hideMark/>
          </w:tcPr>
          <w:p w14:paraId="288A785F" w14:textId="57F572B7" w:rsidR="009E0B0A" w:rsidRPr="00EA688E" w:rsidRDefault="009E0B0A" w:rsidP="00184B00">
            <w:pPr>
              <w:rPr>
                <w:rFonts w:ascii="Calibri" w:hAnsi="Calibri" w:cs="Calibri"/>
                <w:color w:val="000000"/>
              </w:rPr>
            </w:pPr>
            <w:r w:rsidRPr="00EA688E">
              <w:rPr>
                <w:rFonts w:ascii="Calibri" w:hAnsi="Calibri" w:cs="Calibri"/>
                <w:color w:val="000000"/>
              </w:rPr>
              <w:t>Common share</w:t>
            </w:r>
            <w:r w:rsidR="00330BF3">
              <w:rPr>
                <w:rFonts w:ascii="Calibri" w:hAnsi="Calibri" w:cs="Calibri"/>
                <w:color w:val="000000"/>
              </w:rPr>
              <w:t xml:space="preserve"> units</w:t>
            </w:r>
            <w:r w:rsidR="00B5609F">
              <w:rPr>
                <w:rFonts w:ascii="Calibri" w:hAnsi="Calibri" w:cs="Calibri"/>
                <w:color w:val="000000"/>
              </w:rPr>
              <w:t xml:space="preserve"> as above</w:t>
            </w:r>
          </w:p>
        </w:tc>
        <w:tc>
          <w:tcPr>
            <w:tcW w:w="1644" w:type="dxa"/>
            <w:tcBorders>
              <w:top w:val="nil"/>
              <w:left w:val="nil"/>
              <w:bottom w:val="single" w:sz="4" w:space="0" w:color="auto"/>
              <w:right w:val="single" w:sz="4" w:space="0" w:color="auto"/>
            </w:tcBorders>
            <w:shd w:val="clear" w:color="auto" w:fill="auto"/>
            <w:vAlign w:val="bottom"/>
            <w:hideMark/>
          </w:tcPr>
          <w:p w14:paraId="63389938" w14:textId="77777777" w:rsidR="009E0B0A" w:rsidRPr="00EA688E" w:rsidRDefault="009E0B0A" w:rsidP="00184B00">
            <w:pPr>
              <w:rPr>
                <w:rFonts w:ascii="Calibri" w:hAnsi="Calibri" w:cs="Calibri"/>
                <w:color w:val="000000"/>
              </w:rPr>
            </w:pPr>
            <w:r w:rsidRPr="00EA688E">
              <w:rPr>
                <w:rFonts w:ascii="Calibri" w:hAnsi="Calibri" w:cs="Calibri"/>
                <w:color w:val="000000"/>
              </w:rPr>
              <w:t>Conversion of subscription receipts - private placement</w:t>
            </w:r>
          </w:p>
        </w:tc>
        <w:tc>
          <w:tcPr>
            <w:tcW w:w="1023" w:type="dxa"/>
            <w:tcBorders>
              <w:top w:val="nil"/>
              <w:left w:val="nil"/>
              <w:bottom w:val="single" w:sz="4" w:space="0" w:color="auto"/>
              <w:right w:val="single" w:sz="4" w:space="0" w:color="auto"/>
            </w:tcBorders>
            <w:shd w:val="clear" w:color="auto" w:fill="auto"/>
            <w:noWrap/>
            <w:hideMark/>
          </w:tcPr>
          <w:p w14:paraId="0D5AE8D7"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166,667 </w:t>
            </w:r>
          </w:p>
        </w:tc>
        <w:tc>
          <w:tcPr>
            <w:tcW w:w="777" w:type="dxa"/>
            <w:tcBorders>
              <w:top w:val="nil"/>
              <w:left w:val="nil"/>
              <w:bottom w:val="single" w:sz="4" w:space="0" w:color="auto"/>
              <w:right w:val="single" w:sz="4" w:space="0" w:color="auto"/>
            </w:tcBorders>
            <w:shd w:val="clear" w:color="auto" w:fill="auto"/>
            <w:noWrap/>
            <w:hideMark/>
          </w:tcPr>
          <w:p w14:paraId="73A33E5E"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0 </w:t>
            </w:r>
          </w:p>
        </w:tc>
        <w:tc>
          <w:tcPr>
            <w:tcW w:w="1044" w:type="dxa"/>
            <w:tcBorders>
              <w:top w:val="nil"/>
              <w:left w:val="nil"/>
              <w:bottom w:val="single" w:sz="4" w:space="0" w:color="auto"/>
              <w:right w:val="single" w:sz="4" w:space="0" w:color="auto"/>
            </w:tcBorders>
            <w:shd w:val="clear" w:color="auto" w:fill="auto"/>
            <w:noWrap/>
            <w:hideMark/>
          </w:tcPr>
          <w:p w14:paraId="589C9A2D"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50,000 </w:t>
            </w:r>
          </w:p>
        </w:tc>
        <w:tc>
          <w:tcPr>
            <w:tcW w:w="1356" w:type="dxa"/>
            <w:tcBorders>
              <w:top w:val="nil"/>
              <w:left w:val="nil"/>
              <w:bottom w:val="single" w:sz="4" w:space="0" w:color="auto"/>
              <w:right w:val="single" w:sz="4" w:space="0" w:color="auto"/>
            </w:tcBorders>
            <w:shd w:val="clear" w:color="auto" w:fill="auto"/>
            <w:noWrap/>
            <w:hideMark/>
          </w:tcPr>
          <w:p w14:paraId="0AD39E45"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Cash</w:t>
            </w:r>
          </w:p>
        </w:tc>
        <w:tc>
          <w:tcPr>
            <w:tcW w:w="1390" w:type="dxa"/>
            <w:tcBorders>
              <w:top w:val="nil"/>
              <w:left w:val="nil"/>
              <w:bottom w:val="single" w:sz="4" w:space="0" w:color="auto"/>
              <w:right w:val="single" w:sz="4" w:space="0" w:color="auto"/>
            </w:tcBorders>
            <w:shd w:val="clear" w:color="auto" w:fill="auto"/>
            <w:noWrap/>
            <w:hideMark/>
          </w:tcPr>
          <w:p w14:paraId="736B8272"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Unrelated</w:t>
            </w:r>
          </w:p>
        </w:tc>
      </w:tr>
      <w:tr w:rsidR="009E0B0A" w:rsidRPr="00EA688E" w14:paraId="504C1A55" w14:textId="77777777" w:rsidTr="00351A63">
        <w:trPr>
          <w:trHeight w:val="712"/>
        </w:trPr>
        <w:tc>
          <w:tcPr>
            <w:tcW w:w="1098" w:type="dxa"/>
            <w:tcBorders>
              <w:top w:val="nil"/>
              <w:left w:val="single" w:sz="4" w:space="0" w:color="auto"/>
              <w:bottom w:val="single" w:sz="4" w:space="0" w:color="auto"/>
              <w:right w:val="single" w:sz="4" w:space="0" w:color="auto"/>
            </w:tcBorders>
            <w:shd w:val="clear" w:color="auto" w:fill="auto"/>
            <w:noWrap/>
            <w:hideMark/>
          </w:tcPr>
          <w:p w14:paraId="69B864F4"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April 29, 2022</w:t>
            </w:r>
          </w:p>
        </w:tc>
        <w:tc>
          <w:tcPr>
            <w:tcW w:w="1166" w:type="dxa"/>
            <w:tcBorders>
              <w:top w:val="nil"/>
              <w:left w:val="nil"/>
              <w:bottom w:val="single" w:sz="4" w:space="0" w:color="auto"/>
              <w:right w:val="single" w:sz="4" w:space="0" w:color="auto"/>
            </w:tcBorders>
            <w:shd w:val="clear" w:color="auto" w:fill="auto"/>
            <w:noWrap/>
            <w:hideMark/>
          </w:tcPr>
          <w:p w14:paraId="6205C6B8" w14:textId="6BAD8E91" w:rsidR="009E0B0A" w:rsidRPr="00EA688E" w:rsidRDefault="009E0B0A" w:rsidP="00184B00">
            <w:pPr>
              <w:rPr>
                <w:rFonts w:ascii="Calibri" w:hAnsi="Calibri" w:cs="Calibri"/>
                <w:color w:val="000000"/>
              </w:rPr>
            </w:pPr>
            <w:r w:rsidRPr="00EA688E">
              <w:rPr>
                <w:rFonts w:ascii="Calibri" w:hAnsi="Calibri" w:cs="Calibri"/>
                <w:color w:val="000000"/>
              </w:rPr>
              <w:t>Common share</w:t>
            </w:r>
            <w:r w:rsidR="00330BF3">
              <w:rPr>
                <w:rFonts w:ascii="Calibri" w:hAnsi="Calibri" w:cs="Calibri"/>
                <w:color w:val="000000"/>
              </w:rPr>
              <w:t xml:space="preserve"> units</w:t>
            </w:r>
            <w:r w:rsidR="00B5609F">
              <w:rPr>
                <w:rFonts w:ascii="Calibri" w:hAnsi="Calibri" w:cs="Calibri"/>
                <w:color w:val="000000"/>
              </w:rPr>
              <w:t xml:space="preserve"> as above</w:t>
            </w:r>
          </w:p>
        </w:tc>
        <w:tc>
          <w:tcPr>
            <w:tcW w:w="1644" w:type="dxa"/>
            <w:tcBorders>
              <w:top w:val="nil"/>
              <w:left w:val="nil"/>
              <w:bottom w:val="single" w:sz="4" w:space="0" w:color="auto"/>
              <w:right w:val="single" w:sz="4" w:space="0" w:color="auto"/>
            </w:tcBorders>
            <w:shd w:val="clear" w:color="auto" w:fill="auto"/>
            <w:vAlign w:val="bottom"/>
            <w:hideMark/>
          </w:tcPr>
          <w:p w14:paraId="12A57822" w14:textId="77777777" w:rsidR="009E0B0A" w:rsidRPr="00EA688E" w:rsidRDefault="009E0B0A" w:rsidP="00184B00">
            <w:pPr>
              <w:rPr>
                <w:rFonts w:ascii="Calibri" w:hAnsi="Calibri" w:cs="Calibri"/>
                <w:color w:val="000000"/>
              </w:rPr>
            </w:pPr>
            <w:r w:rsidRPr="00EA688E">
              <w:rPr>
                <w:rFonts w:ascii="Calibri" w:hAnsi="Calibri" w:cs="Calibri"/>
                <w:color w:val="000000"/>
              </w:rPr>
              <w:t>Conversion of subscription receipts - private placement</w:t>
            </w:r>
          </w:p>
        </w:tc>
        <w:tc>
          <w:tcPr>
            <w:tcW w:w="1023" w:type="dxa"/>
            <w:tcBorders>
              <w:top w:val="nil"/>
              <w:left w:val="nil"/>
              <w:bottom w:val="single" w:sz="4" w:space="0" w:color="auto"/>
              <w:right w:val="single" w:sz="4" w:space="0" w:color="auto"/>
            </w:tcBorders>
            <w:shd w:val="clear" w:color="auto" w:fill="auto"/>
            <w:noWrap/>
            <w:hideMark/>
          </w:tcPr>
          <w:p w14:paraId="70FE6A6B"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85,000 </w:t>
            </w:r>
          </w:p>
        </w:tc>
        <w:tc>
          <w:tcPr>
            <w:tcW w:w="777" w:type="dxa"/>
            <w:tcBorders>
              <w:top w:val="nil"/>
              <w:left w:val="nil"/>
              <w:bottom w:val="single" w:sz="4" w:space="0" w:color="auto"/>
              <w:right w:val="single" w:sz="4" w:space="0" w:color="auto"/>
            </w:tcBorders>
            <w:shd w:val="clear" w:color="auto" w:fill="auto"/>
            <w:noWrap/>
            <w:hideMark/>
          </w:tcPr>
          <w:p w14:paraId="6B45824E"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0 </w:t>
            </w:r>
          </w:p>
        </w:tc>
        <w:tc>
          <w:tcPr>
            <w:tcW w:w="1044" w:type="dxa"/>
            <w:tcBorders>
              <w:top w:val="nil"/>
              <w:left w:val="nil"/>
              <w:bottom w:val="single" w:sz="4" w:space="0" w:color="auto"/>
              <w:right w:val="single" w:sz="4" w:space="0" w:color="auto"/>
            </w:tcBorders>
            <w:shd w:val="clear" w:color="auto" w:fill="auto"/>
            <w:noWrap/>
            <w:hideMark/>
          </w:tcPr>
          <w:p w14:paraId="64A4D8DA" w14:textId="77777777" w:rsidR="009E0B0A" w:rsidRPr="00EA688E" w:rsidRDefault="009E0B0A" w:rsidP="00184B00">
            <w:pPr>
              <w:rPr>
                <w:rFonts w:ascii="Calibri" w:hAnsi="Calibri" w:cs="Calibri"/>
                <w:color w:val="000000"/>
              </w:rPr>
            </w:pPr>
            <w:r w:rsidRPr="00EA688E">
              <w:rPr>
                <w:rFonts w:ascii="Calibri" w:hAnsi="Calibri" w:cs="Calibri"/>
                <w:color w:val="000000"/>
              </w:rPr>
              <w:t xml:space="preserve">             25,500 </w:t>
            </w:r>
          </w:p>
        </w:tc>
        <w:tc>
          <w:tcPr>
            <w:tcW w:w="1356" w:type="dxa"/>
            <w:tcBorders>
              <w:top w:val="nil"/>
              <w:left w:val="nil"/>
              <w:bottom w:val="single" w:sz="4" w:space="0" w:color="auto"/>
              <w:right w:val="single" w:sz="4" w:space="0" w:color="auto"/>
            </w:tcBorders>
            <w:shd w:val="clear" w:color="auto" w:fill="auto"/>
            <w:noWrap/>
            <w:hideMark/>
          </w:tcPr>
          <w:p w14:paraId="23202067"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Cash</w:t>
            </w:r>
          </w:p>
        </w:tc>
        <w:tc>
          <w:tcPr>
            <w:tcW w:w="1390" w:type="dxa"/>
            <w:tcBorders>
              <w:top w:val="nil"/>
              <w:left w:val="nil"/>
              <w:bottom w:val="single" w:sz="4" w:space="0" w:color="auto"/>
              <w:right w:val="single" w:sz="4" w:space="0" w:color="auto"/>
            </w:tcBorders>
            <w:shd w:val="clear" w:color="auto" w:fill="auto"/>
            <w:noWrap/>
            <w:hideMark/>
          </w:tcPr>
          <w:p w14:paraId="2287D6E7" w14:textId="77777777" w:rsidR="009E0B0A" w:rsidRPr="00EA688E" w:rsidRDefault="009E0B0A" w:rsidP="00184B00">
            <w:pPr>
              <w:jc w:val="center"/>
              <w:rPr>
                <w:rFonts w:ascii="Calibri" w:hAnsi="Calibri" w:cs="Calibri"/>
                <w:color w:val="000000"/>
              </w:rPr>
            </w:pPr>
            <w:r w:rsidRPr="00EA688E">
              <w:rPr>
                <w:rFonts w:ascii="Calibri" w:hAnsi="Calibri" w:cs="Calibri"/>
                <w:color w:val="000000"/>
              </w:rPr>
              <w:t>Unrelated</w:t>
            </w:r>
          </w:p>
        </w:tc>
      </w:tr>
    </w:tbl>
    <w:p w14:paraId="601F8972" w14:textId="77777777" w:rsidR="009E0B0A" w:rsidRDefault="009E0B0A">
      <w:pPr>
        <w:spacing w:line="280" w:lineRule="exact"/>
        <w:ind w:left="720"/>
        <w:jc w:val="both"/>
        <w:rPr>
          <w:rFonts w:ascii="Arial" w:hAnsi="Arial"/>
          <w:sz w:val="24"/>
        </w:rPr>
      </w:pPr>
    </w:p>
    <w:p w14:paraId="0DBAC947" w14:textId="77777777" w:rsidR="0048706B" w:rsidRDefault="0048706B">
      <w:pPr>
        <w:spacing w:line="280" w:lineRule="exact"/>
        <w:ind w:left="720"/>
        <w:jc w:val="both"/>
        <w:rPr>
          <w:rFonts w:ascii="Arial" w:hAnsi="Arial"/>
          <w:sz w:val="24"/>
        </w:rPr>
      </w:pPr>
    </w:p>
    <w:p w14:paraId="51C8730C"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11F26D6D"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4AFED68F" w14:textId="77777777">
        <w:tc>
          <w:tcPr>
            <w:tcW w:w="1098" w:type="dxa"/>
          </w:tcPr>
          <w:p w14:paraId="1C5CAED0" w14:textId="77777777" w:rsidR="0048706B" w:rsidRDefault="0048706B">
            <w:pPr>
              <w:pStyle w:val="Heading4"/>
              <w:jc w:val="center"/>
            </w:pPr>
          </w:p>
          <w:p w14:paraId="2AAB2E97" w14:textId="77777777" w:rsidR="0048706B" w:rsidRDefault="0048706B">
            <w:pPr>
              <w:pStyle w:val="Heading4"/>
              <w:jc w:val="center"/>
            </w:pPr>
          </w:p>
          <w:p w14:paraId="04272635" w14:textId="77777777" w:rsidR="0048706B" w:rsidRDefault="0048706B">
            <w:pPr>
              <w:pStyle w:val="Heading4"/>
              <w:jc w:val="center"/>
            </w:pPr>
            <w:r>
              <w:t>Date</w:t>
            </w:r>
          </w:p>
        </w:tc>
        <w:tc>
          <w:tcPr>
            <w:tcW w:w="1350" w:type="dxa"/>
          </w:tcPr>
          <w:p w14:paraId="6CF18070" w14:textId="77777777" w:rsidR="0048706B" w:rsidRDefault="0048706B">
            <w:pPr>
              <w:spacing w:line="280" w:lineRule="exact"/>
              <w:jc w:val="center"/>
              <w:rPr>
                <w:rFonts w:ascii="Arial" w:hAnsi="Arial"/>
                <w:b/>
              </w:rPr>
            </w:pPr>
          </w:p>
          <w:p w14:paraId="07D949F1" w14:textId="77777777" w:rsidR="0048706B" w:rsidRDefault="0048706B">
            <w:pPr>
              <w:spacing w:line="280" w:lineRule="exact"/>
              <w:jc w:val="center"/>
              <w:rPr>
                <w:rFonts w:ascii="Arial" w:hAnsi="Arial"/>
                <w:b/>
              </w:rPr>
            </w:pPr>
          </w:p>
          <w:p w14:paraId="35F662C4" w14:textId="77777777" w:rsidR="0048706B" w:rsidRDefault="0048706B">
            <w:pPr>
              <w:spacing w:line="280" w:lineRule="exact"/>
              <w:jc w:val="center"/>
              <w:rPr>
                <w:rFonts w:ascii="Arial" w:hAnsi="Arial"/>
                <w:b/>
              </w:rPr>
            </w:pPr>
            <w:r>
              <w:rPr>
                <w:rFonts w:ascii="Arial" w:hAnsi="Arial"/>
                <w:b/>
              </w:rPr>
              <w:t>Number</w:t>
            </w:r>
          </w:p>
        </w:tc>
        <w:tc>
          <w:tcPr>
            <w:tcW w:w="2160" w:type="dxa"/>
          </w:tcPr>
          <w:p w14:paraId="4837C63B" w14:textId="77777777" w:rsidR="0048706B" w:rsidRDefault="0048706B">
            <w:pPr>
              <w:spacing w:line="280" w:lineRule="exact"/>
              <w:jc w:val="center"/>
              <w:rPr>
                <w:rFonts w:ascii="Arial" w:hAnsi="Arial"/>
                <w:b/>
              </w:rPr>
            </w:pPr>
          </w:p>
          <w:p w14:paraId="1EBC94C9" w14:textId="77777777" w:rsidR="0048706B" w:rsidRDefault="0048706B">
            <w:pPr>
              <w:spacing w:line="280" w:lineRule="exact"/>
              <w:jc w:val="center"/>
              <w:rPr>
                <w:rFonts w:ascii="Arial" w:hAnsi="Arial"/>
                <w:b/>
              </w:rPr>
            </w:pPr>
            <w:r>
              <w:rPr>
                <w:rFonts w:ascii="Arial" w:hAnsi="Arial"/>
                <w:b/>
              </w:rPr>
              <w:t>Name of Optionee</w:t>
            </w:r>
          </w:p>
          <w:p w14:paraId="43A4A435" w14:textId="77777777" w:rsidR="0048706B" w:rsidRDefault="0048706B">
            <w:pPr>
              <w:spacing w:line="280" w:lineRule="exact"/>
              <w:jc w:val="center"/>
              <w:rPr>
                <w:rFonts w:ascii="Arial" w:hAnsi="Arial"/>
                <w:b/>
              </w:rPr>
            </w:pPr>
            <w:r>
              <w:rPr>
                <w:rFonts w:ascii="Arial" w:hAnsi="Arial"/>
                <w:b/>
              </w:rPr>
              <w:t>if Related Person</w:t>
            </w:r>
          </w:p>
          <w:p w14:paraId="1E3C6025"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0D412B95" w14:textId="77777777" w:rsidR="0048706B" w:rsidRDefault="0048706B">
            <w:pPr>
              <w:spacing w:line="280" w:lineRule="exact"/>
              <w:jc w:val="center"/>
              <w:rPr>
                <w:rFonts w:ascii="Arial" w:hAnsi="Arial"/>
                <w:b/>
              </w:rPr>
            </w:pPr>
          </w:p>
          <w:p w14:paraId="1831B931"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469A39E8" w14:textId="77777777" w:rsidR="0048706B" w:rsidRDefault="0048706B">
            <w:pPr>
              <w:spacing w:line="280" w:lineRule="exact"/>
              <w:jc w:val="center"/>
              <w:rPr>
                <w:rFonts w:ascii="Arial" w:hAnsi="Arial"/>
                <w:b/>
              </w:rPr>
            </w:pPr>
          </w:p>
          <w:p w14:paraId="25AC6076" w14:textId="77777777" w:rsidR="0048706B" w:rsidRDefault="0048706B">
            <w:pPr>
              <w:spacing w:line="280" w:lineRule="exact"/>
              <w:jc w:val="center"/>
              <w:rPr>
                <w:rFonts w:ascii="Arial" w:hAnsi="Arial"/>
                <w:b/>
              </w:rPr>
            </w:pPr>
          </w:p>
          <w:p w14:paraId="60FD46E9"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6F9653C0" w14:textId="77777777" w:rsidR="0048706B" w:rsidRDefault="0048706B">
            <w:pPr>
              <w:spacing w:line="280" w:lineRule="exact"/>
              <w:jc w:val="center"/>
              <w:rPr>
                <w:rFonts w:ascii="Arial" w:hAnsi="Arial"/>
                <w:b/>
              </w:rPr>
            </w:pPr>
          </w:p>
          <w:p w14:paraId="7517D74C" w14:textId="77777777" w:rsidR="0048706B" w:rsidRDefault="0048706B">
            <w:pPr>
              <w:spacing w:line="280" w:lineRule="exact"/>
              <w:jc w:val="center"/>
              <w:rPr>
                <w:rFonts w:ascii="Arial" w:hAnsi="Arial"/>
                <w:b/>
              </w:rPr>
            </w:pPr>
          </w:p>
          <w:p w14:paraId="2EAB63D7"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0021F1DF" w14:textId="77777777" w:rsidR="0048706B" w:rsidRDefault="0048706B">
            <w:pPr>
              <w:spacing w:line="280" w:lineRule="exact"/>
              <w:jc w:val="center"/>
              <w:rPr>
                <w:rFonts w:ascii="Arial" w:hAnsi="Arial"/>
                <w:b/>
              </w:rPr>
            </w:pPr>
          </w:p>
          <w:p w14:paraId="3148A56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8C14771" w14:textId="77777777">
        <w:tc>
          <w:tcPr>
            <w:tcW w:w="1098" w:type="dxa"/>
          </w:tcPr>
          <w:p w14:paraId="2D7A0843" w14:textId="77777777" w:rsidR="0048706B" w:rsidRDefault="0048706B">
            <w:pPr>
              <w:spacing w:line="280" w:lineRule="exact"/>
              <w:jc w:val="both"/>
              <w:rPr>
                <w:rFonts w:ascii="Arial" w:hAnsi="Arial"/>
              </w:rPr>
            </w:pPr>
          </w:p>
        </w:tc>
        <w:tc>
          <w:tcPr>
            <w:tcW w:w="1350" w:type="dxa"/>
          </w:tcPr>
          <w:p w14:paraId="3D9BC3CA" w14:textId="77777777" w:rsidR="0048706B" w:rsidRDefault="0048706B">
            <w:pPr>
              <w:spacing w:line="280" w:lineRule="exact"/>
              <w:jc w:val="both"/>
              <w:rPr>
                <w:rFonts w:ascii="Arial" w:hAnsi="Arial"/>
              </w:rPr>
            </w:pPr>
          </w:p>
        </w:tc>
        <w:tc>
          <w:tcPr>
            <w:tcW w:w="2160" w:type="dxa"/>
          </w:tcPr>
          <w:p w14:paraId="1BB2E0DF" w14:textId="2E4114A9" w:rsidR="0048706B" w:rsidRDefault="00C71414" w:rsidP="00C71414">
            <w:pPr>
              <w:spacing w:line="280" w:lineRule="exact"/>
              <w:rPr>
                <w:rFonts w:ascii="Arial" w:hAnsi="Arial"/>
              </w:rPr>
            </w:pPr>
            <w:r>
              <w:rPr>
                <w:rFonts w:ascii="Arial" w:hAnsi="Arial"/>
              </w:rPr>
              <w:t>No options were issued in the interim reporting period</w:t>
            </w:r>
          </w:p>
        </w:tc>
        <w:tc>
          <w:tcPr>
            <w:tcW w:w="2250" w:type="dxa"/>
          </w:tcPr>
          <w:p w14:paraId="38697F3D" w14:textId="77777777" w:rsidR="0048706B" w:rsidRDefault="0048706B">
            <w:pPr>
              <w:spacing w:line="280" w:lineRule="exact"/>
              <w:jc w:val="both"/>
              <w:rPr>
                <w:rFonts w:ascii="Arial" w:hAnsi="Arial"/>
              </w:rPr>
            </w:pPr>
          </w:p>
        </w:tc>
        <w:tc>
          <w:tcPr>
            <w:tcW w:w="1620" w:type="dxa"/>
          </w:tcPr>
          <w:p w14:paraId="424311CA" w14:textId="77777777" w:rsidR="0048706B" w:rsidRDefault="0048706B">
            <w:pPr>
              <w:spacing w:line="280" w:lineRule="exact"/>
              <w:jc w:val="both"/>
              <w:rPr>
                <w:rFonts w:ascii="Arial" w:hAnsi="Arial"/>
              </w:rPr>
            </w:pPr>
          </w:p>
        </w:tc>
        <w:tc>
          <w:tcPr>
            <w:tcW w:w="1422" w:type="dxa"/>
          </w:tcPr>
          <w:p w14:paraId="220E48ED" w14:textId="77777777" w:rsidR="0048706B" w:rsidRDefault="0048706B">
            <w:pPr>
              <w:spacing w:line="280" w:lineRule="exact"/>
              <w:jc w:val="both"/>
              <w:rPr>
                <w:rFonts w:ascii="Arial" w:hAnsi="Arial"/>
              </w:rPr>
            </w:pPr>
          </w:p>
        </w:tc>
        <w:tc>
          <w:tcPr>
            <w:tcW w:w="1350" w:type="dxa"/>
          </w:tcPr>
          <w:p w14:paraId="19107E12" w14:textId="77777777" w:rsidR="0048706B" w:rsidRDefault="0048706B">
            <w:pPr>
              <w:spacing w:line="280" w:lineRule="exact"/>
              <w:jc w:val="both"/>
              <w:rPr>
                <w:rFonts w:ascii="Arial" w:hAnsi="Arial"/>
              </w:rPr>
            </w:pPr>
          </w:p>
        </w:tc>
      </w:tr>
    </w:tbl>
    <w:p w14:paraId="5BCBADCB" w14:textId="77777777" w:rsidR="0048706B" w:rsidRDefault="0048706B">
      <w:pPr>
        <w:spacing w:line="280" w:lineRule="exact"/>
        <w:ind w:left="720"/>
        <w:jc w:val="both"/>
        <w:rPr>
          <w:rFonts w:ascii="Arial" w:hAnsi="Arial"/>
          <w:sz w:val="24"/>
        </w:rPr>
      </w:pPr>
    </w:p>
    <w:p w14:paraId="2FD737C3" w14:textId="77777777" w:rsidR="0048706B" w:rsidRDefault="0048706B">
      <w:pPr>
        <w:keepNext/>
        <w:numPr>
          <w:ilvl w:val="0"/>
          <w:numId w:val="29"/>
        </w:numPr>
        <w:spacing w:line="280" w:lineRule="exact"/>
        <w:jc w:val="both"/>
        <w:rPr>
          <w:rFonts w:ascii="Arial" w:hAnsi="Arial"/>
          <w:b/>
          <w:sz w:val="24"/>
        </w:rPr>
      </w:pPr>
      <w:r>
        <w:rPr>
          <w:rFonts w:ascii="Arial" w:hAnsi="Arial"/>
          <w:b/>
          <w:sz w:val="24"/>
        </w:rPr>
        <w:lastRenderedPageBreak/>
        <w:t xml:space="preserve">Summary of securities as at the end of the reporting period. </w:t>
      </w:r>
    </w:p>
    <w:p w14:paraId="6E8306B5" w14:textId="77777777" w:rsidR="0048706B" w:rsidRDefault="0048706B">
      <w:pPr>
        <w:keepNext/>
        <w:spacing w:line="280" w:lineRule="exact"/>
        <w:jc w:val="both"/>
        <w:rPr>
          <w:rFonts w:ascii="Arial" w:hAnsi="Arial"/>
          <w:sz w:val="24"/>
        </w:rPr>
      </w:pPr>
    </w:p>
    <w:p w14:paraId="33A549E9" w14:textId="7281E06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7B8ABB16" w14:textId="77777777" w:rsidR="00D23CCB" w:rsidRDefault="00D23CCB">
      <w:pPr>
        <w:keepNext/>
        <w:spacing w:line="280" w:lineRule="exact"/>
        <w:ind w:left="720"/>
        <w:jc w:val="both"/>
        <w:rPr>
          <w:rFonts w:ascii="Arial" w:hAnsi="Arial"/>
          <w:sz w:val="24"/>
        </w:rPr>
      </w:pPr>
    </w:p>
    <w:tbl>
      <w:tblPr>
        <w:tblW w:w="8711" w:type="dxa"/>
        <w:tblInd w:w="637" w:type="dxa"/>
        <w:tblLook w:val="04A0" w:firstRow="1" w:lastRow="0" w:firstColumn="1" w:lastColumn="0" w:noHBand="0" w:noVBand="1"/>
      </w:tblPr>
      <w:tblGrid>
        <w:gridCol w:w="1863"/>
        <w:gridCol w:w="2381"/>
        <w:gridCol w:w="2295"/>
        <w:gridCol w:w="2172"/>
      </w:tblGrid>
      <w:tr w:rsidR="00F31088" w:rsidRPr="000635A4" w14:paraId="7F9A1B82" w14:textId="77777777" w:rsidTr="00F31088">
        <w:trPr>
          <w:trHeight w:val="846"/>
        </w:trPr>
        <w:tc>
          <w:tcPr>
            <w:tcW w:w="8711" w:type="dxa"/>
            <w:gridSpan w:val="4"/>
            <w:tcBorders>
              <w:top w:val="nil"/>
              <w:left w:val="nil"/>
              <w:bottom w:val="nil"/>
              <w:right w:val="nil"/>
            </w:tcBorders>
            <w:shd w:val="clear" w:color="auto" w:fill="auto"/>
            <w:vAlign w:val="bottom"/>
            <w:hideMark/>
          </w:tcPr>
          <w:p w14:paraId="2A7FB045"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(a) description of authorized share capital including number of shares for each class, dividend rates on preferred shares and whether or not cumulative, redemption and conversion provisions,</w:t>
            </w:r>
          </w:p>
        </w:tc>
      </w:tr>
      <w:tr w:rsidR="00F31088" w:rsidRPr="000635A4" w14:paraId="1EBC9AEE" w14:textId="77777777" w:rsidTr="00351A63">
        <w:trPr>
          <w:trHeight w:val="296"/>
        </w:trPr>
        <w:tc>
          <w:tcPr>
            <w:tcW w:w="1863" w:type="dxa"/>
            <w:tcBorders>
              <w:top w:val="nil"/>
              <w:left w:val="nil"/>
              <w:bottom w:val="nil"/>
              <w:right w:val="nil"/>
            </w:tcBorders>
            <w:shd w:val="clear" w:color="auto" w:fill="auto"/>
            <w:noWrap/>
            <w:vAlign w:val="bottom"/>
            <w:hideMark/>
          </w:tcPr>
          <w:p w14:paraId="561E3F43" w14:textId="77777777" w:rsidR="00F31088" w:rsidRPr="000635A4" w:rsidRDefault="00F31088" w:rsidP="00184B00">
            <w:pPr>
              <w:rPr>
                <w:rFonts w:ascii="Arial" w:hAnsi="Arial" w:cs="Arial"/>
                <w:color w:val="000000"/>
                <w:sz w:val="22"/>
                <w:szCs w:val="22"/>
              </w:rPr>
            </w:pPr>
          </w:p>
        </w:tc>
        <w:tc>
          <w:tcPr>
            <w:tcW w:w="2381" w:type="dxa"/>
            <w:tcBorders>
              <w:top w:val="nil"/>
              <w:left w:val="nil"/>
              <w:bottom w:val="nil"/>
              <w:right w:val="nil"/>
            </w:tcBorders>
            <w:shd w:val="clear" w:color="auto" w:fill="auto"/>
            <w:noWrap/>
            <w:vAlign w:val="bottom"/>
            <w:hideMark/>
          </w:tcPr>
          <w:p w14:paraId="616DE30D" w14:textId="77777777" w:rsidR="00F31088" w:rsidRPr="000635A4" w:rsidRDefault="00F31088" w:rsidP="00184B00">
            <w:pPr>
              <w:rPr>
                <w:rFonts w:ascii="Arial" w:hAnsi="Arial" w:cs="Arial"/>
                <w:sz w:val="22"/>
                <w:szCs w:val="22"/>
              </w:rPr>
            </w:pPr>
          </w:p>
        </w:tc>
        <w:tc>
          <w:tcPr>
            <w:tcW w:w="2295" w:type="dxa"/>
            <w:tcBorders>
              <w:top w:val="nil"/>
              <w:left w:val="nil"/>
              <w:bottom w:val="nil"/>
              <w:right w:val="nil"/>
            </w:tcBorders>
            <w:shd w:val="clear" w:color="auto" w:fill="auto"/>
            <w:noWrap/>
            <w:vAlign w:val="bottom"/>
            <w:hideMark/>
          </w:tcPr>
          <w:p w14:paraId="4FAC5146" w14:textId="77777777" w:rsidR="00F31088" w:rsidRPr="000635A4" w:rsidRDefault="00F31088" w:rsidP="00184B00">
            <w:pPr>
              <w:rPr>
                <w:rFonts w:ascii="Arial" w:hAnsi="Arial" w:cs="Arial"/>
                <w:sz w:val="22"/>
                <w:szCs w:val="22"/>
              </w:rPr>
            </w:pPr>
          </w:p>
        </w:tc>
        <w:tc>
          <w:tcPr>
            <w:tcW w:w="2172" w:type="dxa"/>
            <w:tcBorders>
              <w:top w:val="nil"/>
              <w:left w:val="nil"/>
              <w:bottom w:val="nil"/>
              <w:right w:val="nil"/>
            </w:tcBorders>
            <w:shd w:val="clear" w:color="auto" w:fill="auto"/>
            <w:noWrap/>
            <w:vAlign w:val="bottom"/>
            <w:hideMark/>
          </w:tcPr>
          <w:p w14:paraId="20B6C552" w14:textId="77777777" w:rsidR="00F31088" w:rsidRPr="000635A4" w:rsidRDefault="00F31088" w:rsidP="00184B00">
            <w:pPr>
              <w:rPr>
                <w:rFonts w:ascii="Arial" w:hAnsi="Arial" w:cs="Arial"/>
                <w:sz w:val="22"/>
                <w:szCs w:val="22"/>
              </w:rPr>
            </w:pPr>
          </w:p>
        </w:tc>
      </w:tr>
      <w:tr w:rsidR="00F31088" w:rsidRPr="000635A4" w14:paraId="0C22A505" w14:textId="77777777" w:rsidTr="00351A63">
        <w:trPr>
          <w:trHeight w:val="296"/>
        </w:trPr>
        <w:tc>
          <w:tcPr>
            <w:tcW w:w="1863" w:type="dxa"/>
            <w:tcBorders>
              <w:top w:val="nil"/>
              <w:left w:val="nil"/>
              <w:bottom w:val="nil"/>
              <w:right w:val="nil"/>
            </w:tcBorders>
            <w:shd w:val="clear" w:color="auto" w:fill="auto"/>
            <w:noWrap/>
            <w:vAlign w:val="bottom"/>
            <w:hideMark/>
          </w:tcPr>
          <w:p w14:paraId="44906285"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Description</w:t>
            </w:r>
          </w:p>
        </w:tc>
        <w:tc>
          <w:tcPr>
            <w:tcW w:w="2381" w:type="dxa"/>
            <w:tcBorders>
              <w:top w:val="nil"/>
              <w:left w:val="nil"/>
              <w:bottom w:val="nil"/>
              <w:right w:val="nil"/>
            </w:tcBorders>
            <w:shd w:val="clear" w:color="auto" w:fill="auto"/>
            <w:noWrap/>
            <w:vAlign w:val="bottom"/>
            <w:hideMark/>
          </w:tcPr>
          <w:p w14:paraId="72205BC9"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Number authorized</w:t>
            </w:r>
          </w:p>
        </w:tc>
        <w:tc>
          <w:tcPr>
            <w:tcW w:w="2295" w:type="dxa"/>
            <w:tcBorders>
              <w:top w:val="nil"/>
              <w:left w:val="nil"/>
              <w:bottom w:val="nil"/>
              <w:right w:val="nil"/>
            </w:tcBorders>
            <w:shd w:val="clear" w:color="auto" w:fill="auto"/>
            <w:noWrap/>
            <w:vAlign w:val="bottom"/>
            <w:hideMark/>
          </w:tcPr>
          <w:p w14:paraId="5E6E1532"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Par value</w:t>
            </w:r>
          </w:p>
        </w:tc>
        <w:tc>
          <w:tcPr>
            <w:tcW w:w="2172" w:type="dxa"/>
            <w:tcBorders>
              <w:top w:val="nil"/>
              <w:left w:val="nil"/>
              <w:bottom w:val="nil"/>
              <w:right w:val="nil"/>
            </w:tcBorders>
            <w:shd w:val="clear" w:color="auto" w:fill="auto"/>
            <w:noWrap/>
            <w:vAlign w:val="bottom"/>
            <w:hideMark/>
          </w:tcPr>
          <w:p w14:paraId="402FFDA6" w14:textId="77777777" w:rsidR="00F31088" w:rsidRPr="000635A4" w:rsidRDefault="00F31088" w:rsidP="00184B00">
            <w:pPr>
              <w:rPr>
                <w:rFonts w:ascii="Arial" w:hAnsi="Arial" w:cs="Arial"/>
                <w:b/>
                <w:bCs/>
                <w:color w:val="000000"/>
                <w:sz w:val="22"/>
                <w:szCs w:val="22"/>
              </w:rPr>
            </w:pPr>
          </w:p>
        </w:tc>
      </w:tr>
      <w:tr w:rsidR="00F31088" w:rsidRPr="000635A4" w14:paraId="635EB2EB" w14:textId="77777777" w:rsidTr="00351A63">
        <w:trPr>
          <w:trHeight w:val="296"/>
        </w:trPr>
        <w:tc>
          <w:tcPr>
            <w:tcW w:w="1863" w:type="dxa"/>
            <w:tcBorders>
              <w:top w:val="nil"/>
              <w:left w:val="nil"/>
              <w:bottom w:val="nil"/>
              <w:right w:val="nil"/>
            </w:tcBorders>
            <w:shd w:val="clear" w:color="auto" w:fill="auto"/>
            <w:noWrap/>
            <w:vAlign w:val="bottom"/>
            <w:hideMark/>
          </w:tcPr>
          <w:p w14:paraId="282170E2"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Common shares</w:t>
            </w:r>
          </w:p>
        </w:tc>
        <w:tc>
          <w:tcPr>
            <w:tcW w:w="2381" w:type="dxa"/>
            <w:tcBorders>
              <w:top w:val="nil"/>
              <w:left w:val="nil"/>
              <w:bottom w:val="nil"/>
              <w:right w:val="nil"/>
            </w:tcBorders>
            <w:shd w:val="clear" w:color="auto" w:fill="auto"/>
            <w:noWrap/>
            <w:vAlign w:val="bottom"/>
            <w:hideMark/>
          </w:tcPr>
          <w:p w14:paraId="25F44D31"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Unlimited</w:t>
            </w:r>
          </w:p>
        </w:tc>
        <w:tc>
          <w:tcPr>
            <w:tcW w:w="2295" w:type="dxa"/>
            <w:tcBorders>
              <w:top w:val="nil"/>
              <w:left w:val="nil"/>
              <w:bottom w:val="nil"/>
              <w:right w:val="nil"/>
            </w:tcBorders>
            <w:shd w:val="clear" w:color="auto" w:fill="auto"/>
            <w:noWrap/>
            <w:vAlign w:val="bottom"/>
            <w:hideMark/>
          </w:tcPr>
          <w:p w14:paraId="28422865"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Without par value</w:t>
            </w:r>
          </w:p>
        </w:tc>
        <w:tc>
          <w:tcPr>
            <w:tcW w:w="2172" w:type="dxa"/>
            <w:tcBorders>
              <w:top w:val="nil"/>
              <w:left w:val="nil"/>
              <w:bottom w:val="nil"/>
              <w:right w:val="nil"/>
            </w:tcBorders>
            <w:shd w:val="clear" w:color="auto" w:fill="auto"/>
            <w:noWrap/>
            <w:vAlign w:val="bottom"/>
            <w:hideMark/>
          </w:tcPr>
          <w:p w14:paraId="0D146B22" w14:textId="77777777" w:rsidR="00F31088" w:rsidRPr="000635A4" w:rsidRDefault="00F31088" w:rsidP="00184B00">
            <w:pPr>
              <w:rPr>
                <w:rFonts w:ascii="Arial" w:hAnsi="Arial" w:cs="Arial"/>
                <w:color w:val="000000"/>
                <w:sz w:val="22"/>
                <w:szCs w:val="22"/>
              </w:rPr>
            </w:pPr>
          </w:p>
        </w:tc>
      </w:tr>
      <w:tr w:rsidR="00F31088" w:rsidRPr="000635A4" w14:paraId="5CB0052A" w14:textId="77777777" w:rsidTr="00351A63">
        <w:trPr>
          <w:trHeight w:val="274"/>
        </w:trPr>
        <w:tc>
          <w:tcPr>
            <w:tcW w:w="1863" w:type="dxa"/>
            <w:tcBorders>
              <w:top w:val="nil"/>
              <w:left w:val="nil"/>
              <w:bottom w:val="nil"/>
              <w:right w:val="nil"/>
            </w:tcBorders>
            <w:shd w:val="clear" w:color="auto" w:fill="auto"/>
            <w:noWrap/>
            <w:vAlign w:val="bottom"/>
            <w:hideMark/>
          </w:tcPr>
          <w:p w14:paraId="4302CAB8" w14:textId="77777777" w:rsidR="00F31088" w:rsidRPr="000635A4" w:rsidRDefault="00F31088" w:rsidP="00184B00">
            <w:pPr>
              <w:rPr>
                <w:rFonts w:ascii="Arial" w:hAnsi="Arial" w:cs="Arial"/>
                <w:sz w:val="22"/>
                <w:szCs w:val="22"/>
              </w:rPr>
            </w:pPr>
          </w:p>
        </w:tc>
        <w:tc>
          <w:tcPr>
            <w:tcW w:w="2381" w:type="dxa"/>
            <w:tcBorders>
              <w:top w:val="nil"/>
              <w:left w:val="nil"/>
              <w:bottom w:val="nil"/>
              <w:right w:val="nil"/>
            </w:tcBorders>
            <w:shd w:val="clear" w:color="auto" w:fill="auto"/>
            <w:noWrap/>
            <w:vAlign w:val="bottom"/>
            <w:hideMark/>
          </w:tcPr>
          <w:p w14:paraId="5D27DD84" w14:textId="77777777" w:rsidR="00F31088" w:rsidRPr="000635A4" w:rsidRDefault="00F31088" w:rsidP="00184B00">
            <w:pPr>
              <w:rPr>
                <w:rFonts w:ascii="Arial" w:hAnsi="Arial" w:cs="Arial"/>
                <w:sz w:val="22"/>
                <w:szCs w:val="22"/>
              </w:rPr>
            </w:pPr>
          </w:p>
        </w:tc>
        <w:tc>
          <w:tcPr>
            <w:tcW w:w="2295" w:type="dxa"/>
            <w:tcBorders>
              <w:top w:val="nil"/>
              <w:left w:val="nil"/>
              <w:bottom w:val="nil"/>
              <w:right w:val="nil"/>
            </w:tcBorders>
            <w:shd w:val="clear" w:color="auto" w:fill="auto"/>
            <w:noWrap/>
            <w:vAlign w:val="bottom"/>
            <w:hideMark/>
          </w:tcPr>
          <w:p w14:paraId="5D6A07A3" w14:textId="77777777" w:rsidR="00F31088" w:rsidRPr="000635A4" w:rsidRDefault="00F31088" w:rsidP="00184B00">
            <w:pPr>
              <w:rPr>
                <w:rFonts w:ascii="Arial" w:hAnsi="Arial" w:cs="Arial"/>
                <w:sz w:val="22"/>
                <w:szCs w:val="22"/>
              </w:rPr>
            </w:pPr>
          </w:p>
        </w:tc>
        <w:tc>
          <w:tcPr>
            <w:tcW w:w="2172" w:type="dxa"/>
            <w:tcBorders>
              <w:top w:val="nil"/>
              <w:left w:val="nil"/>
              <w:bottom w:val="nil"/>
              <w:right w:val="nil"/>
            </w:tcBorders>
            <w:shd w:val="clear" w:color="auto" w:fill="auto"/>
            <w:noWrap/>
            <w:vAlign w:val="bottom"/>
            <w:hideMark/>
          </w:tcPr>
          <w:p w14:paraId="47B3EDA1" w14:textId="77777777" w:rsidR="00F31088" w:rsidRPr="000635A4" w:rsidRDefault="00F31088" w:rsidP="00184B00">
            <w:pPr>
              <w:rPr>
                <w:rFonts w:ascii="Arial" w:hAnsi="Arial" w:cs="Arial"/>
                <w:sz w:val="22"/>
                <w:szCs w:val="22"/>
              </w:rPr>
            </w:pPr>
          </w:p>
        </w:tc>
      </w:tr>
      <w:tr w:rsidR="00F31088" w:rsidRPr="000635A4" w14:paraId="239C05EC" w14:textId="77777777" w:rsidTr="00F31088">
        <w:trPr>
          <w:trHeight w:val="296"/>
        </w:trPr>
        <w:tc>
          <w:tcPr>
            <w:tcW w:w="6539" w:type="dxa"/>
            <w:gridSpan w:val="3"/>
            <w:tcBorders>
              <w:top w:val="nil"/>
              <w:left w:val="nil"/>
              <w:bottom w:val="nil"/>
              <w:right w:val="nil"/>
            </w:tcBorders>
            <w:shd w:val="clear" w:color="auto" w:fill="auto"/>
            <w:noWrap/>
            <w:vAlign w:val="bottom"/>
            <w:hideMark/>
          </w:tcPr>
          <w:p w14:paraId="67C307A1"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(b) number and recorded value for shares issued and outstanding,</w:t>
            </w:r>
          </w:p>
        </w:tc>
        <w:tc>
          <w:tcPr>
            <w:tcW w:w="2172" w:type="dxa"/>
            <w:tcBorders>
              <w:top w:val="nil"/>
              <w:left w:val="nil"/>
              <w:bottom w:val="nil"/>
              <w:right w:val="nil"/>
            </w:tcBorders>
            <w:shd w:val="clear" w:color="auto" w:fill="auto"/>
            <w:noWrap/>
            <w:vAlign w:val="bottom"/>
            <w:hideMark/>
          </w:tcPr>
          <w:p w14:paraId="4008907E" w14:textId="77777777" w:rsidR="00F31088" w:rsidRPr="000635A4" w:rsidRDefault="00F31088" w:rsidP="00184B00">
            <w:pPr>
              <w:rPr>
                <w:rFonts w:ascii="Arial" w:hAnsi="Arial" w:cs="Arial"/>
                <w:color w:val="000000"/>
                <w:sz w:val="22"/>
                <w:szCs w:val="22"/>
              </w:rPr>
            </w:pPr>
          </w:p>
        </w:tc>
      </w:tr>
      <w:tr w:rsidR="00F31088" w:rsidRPr="000635A4" w14:paraId="30B42477" w14:textId="77777777" w:rsidTr="00351A63">
        <w:trPr>
          <w:trHeight w:val="274"/>
        </w:trPr>
        <w:tc>
          <w:tcPr>
            <w:tcW w:w="1863" w:type="dxa"/>
            <w:tcBorders>
              <w:top w:val="nil"/>
              <w:left w:val="nil"/>
              <w:bottom w:val="nil"/>
              <w:right w:val="nil"/>
            </w:tcBorders>
            <w:shd w:val="clear" w:color="auto" w:fill="auto"/>
            <w:noWrap/>
            <w:vAlign w:val="bottom"/>
            <w:hideMark/>
          </w:tcPr>
          <w:p w14:paraId="339BE189" w14:textId="77777777" w:rsidR="00F31088" w:rsidRPr="000635A4" w:rsidRDefault="00F31088" w:rsidP="00184B00">
            <w:pPr>
              <w:rPr>
                <w:rFonts w:ascii="Arial" w:hAnsi="Arial" w:cs="Arial"/>
                <w:sz w:val="22"/>
                <w:szCs w:val="22"/>
              </w:rPr>
            </w:pPr>
          </w:p>
        </w:tc>
        <w:tc>
          <w:tcPr>
            <w:tcW w:w="2381" w:type="dxa"/>
            <w:tcBorders>
              <w:top w:val="nil"/>
              <w:left w:val="nil"/>
              <w:bottom w:val="nil"/>
              <w:right w:val="nil"/>
            </w:tcBorders>
            <w:shd w:val="clear" w:color="auto" w:fill="auto"/>
            <w:noWrap/>
            <w:vAlign w:val="bottom"/>
            <w:hideMark/>
          </w:tcPr>
          <w:p w14:paraId="7E282473" w14:textId="77777777" w:rsidR="00F31088" w:rsidRPr="000635A4" w:rsidRDefault="00F31088" w:rsidP="00184B00">
            <w:pPr>
              <w:rPr>
                <w:rFonts w:ascii="Arial" w:hAnsi="Arial" w:cs="Arial"/>
                <w:sz w:val="22"/>
                <w:szCs w:val="22"/>
              </w:rPr>
            </w:pPr>
          </w:p>
        </w:tc>
        <w:tc>
          <w:tcPr>
            <w:tcW w:w="2295" w:type="dxa"/>
            <w:tcBorders>
              <w:top w:val="nil"/>
              <w:left w:val="nil"/>
              <w:bottom w:val="nil"/>
              <w:right w:val="nil"/>
            </w:tcBorders>
            <w:shd w:val="clear" w:color="auto" w:fill="auto"/>
            <w:noWrap/>
            <w:vAlign w:val="bottom"/>
            <w:hideMark/>
          </w:tcPr>
          <w:p w14:paraId="650B4E41" w14:textId="77777777" w:rsidR="00F31088" w:rsidRPr="000635A4" w:rsidRDefault="00F31088" w:rsidP="00184B00">
            <w:pPr>
              <w:rPr>
                <w:rFonts w:ascii="Arial" w:hAnsi="Arial" w:cs="Arial"/>
                <w:sz w:val="22"/>
                <w:szCs w:val="22"/>
              </w:rPr>
            </w:pPr>
          </w:p>
        </w:tc>
        <w:tc>
          <w:tcPr>
            <w:tcW w:w="2172" w:type="dxa"/>
            <w:tcBorders>
              <w:top w:val="nil"/>
              <w:left w:val="nil"/>
              <w:bottom w:val="nil"/>
              <w:right w:val="nil"/>
            </w:tcBorders>
            <w:shd w:val="clear" w:color="auto" w:fill="auto"/>
            <w:noWrap/>
            <w:vAlign w:val="bottom"/>
            <w:hideMark/>
          </w:tcPr>
          <w:p w14:paraId="7DC604D4" w14:textId="77777777" w:rsidR="00F31088" w:rsidRPr="000635A4" w:rsidRDefault="00F31088" w:rsidP="00184B00">
            <w:pPr>
              <w:rPr>
                <w:rFonts w:ascii="Arial" w:hAnsi="Arial" w:cs="Arial"/>
                <w:sz w:val="22"/>
                <w:szCs w:val="22"/>
              </w:rPr>
            </w:pPr>
          </w:p>
        </w:tc>
      </w:tr>
      <w:tr w:rsidR="00F31088" w:rsidRPr="000635A4" w14:paraId="20E55781" w14:textId="77777777" w:rsidTr="00351A63">
        <w:trPr>
          <w:trHeight w:val="296"/>
        </w:trPr>
        <w:tc>
          <w:tcPr>
            <w:tcW w:w="1863" w:type="dxa"/>
            <w:tcBorders>
              <w:top w:val="nil"/>
              <w:left w:val="nil"/>
              <w:bottom w:val="nil"/>
              <w:right w:val="nil"/>
            </w:tcBorders>
            <w:shd w:val="clear" w:color="auto" w:fill="auto"/>
            <w:noWrap/>
            <w:vAlign w:val="bottom"/>
            <w:hideMark/>
          </w:tcPr>
          <w:p w14:paraId="09E7AEFE"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Description</w:t>
            </w:r>
          </w:p>
        </w:tc>
        <w:tc>
          <w:tcPr>
            <w:tcW w:w="2381" w:type="dxa"/>
            <w:tcBorders>
              <w:top w:val="nil"/>
              <w:left w:val="nil"/>
              <w:bottom w:val="nil"/>
              <w:right w:val="nil"/>
            </w:tcBorders>
            <w:shd w:val="clear" w:color="auto" w:fill="auto"/>
            <w:noWrap/>
            <w:vAlign w:val="bottom"/>
            <w:hideMark/>
          </w:tcPr>
          <w:p w14:paraId="1830FDDF"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Number authorized</w:t>
            </w:r>
          </w:p>
        </w:tc>
        <w:tc>
          <w:tcPr>
            <w:tcW w:w="2295" w:type="dxa"/>
            <w:tcBorders>
              <w:top w:val="nil"/>
              <w:left w:val="nil"/>
              <w:bottom w:val="nil"/>
              <w:right w:val="nil"/>
            </w:tcBorders>
            <w:shd w:val="clear" w:color="auto" w:fill="auto"/>
            <w:noWrap/>
            <w:vAlign w:val="bottom"/>
            <w:hideMark/>
          </w:tcPr>
          <w:p w14:paraId="2A882550"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Par value</w:t>
            </w:r>
          </w:p>
        </w:tc>
        <w:tc>
          <w:tcPr>
            <w:tcW w:w="2172" w:type="dxa"/>
            <w:tcBorders>
              <w:top w:val="nil"/>
              <w:left w:val="nil"/>
              <w:bottom w:val="nil"/>
              <w:right w:val="nil"/>
            </w:tcBorders>
            <w:shd w:val="clear" w:color="auto" w:fill="auto"/>
            <w:noWrap/>
            <w:vAlign w:val="bottom"/>
            <w:hideMark/>
          </w:tcPr>
          <w:p w14:paraId="440C249C" w14:textId="77777777" w:rsidR="00F31088" w:rsidRPr="000635A4" w:rsidRDefault="00F31088" w:rsidP="00184B00">
            <w:pPr>
              <w:rPr>
                <w:rFonts w:ascii="Arial" w:hAnsi="Arial" w:cs="Arial"/>
                <w:b/>
                <w:bCs/>
                <w:color w:val="000000"/>
                <w:sz w:val="22"/>
                <w:szCs w:val="22"/>
              </w:rPr>
            </w:pPr>
          </w:p>
        </w:tc>
      </w:tr>
      <w:tr w:rsidR="00F31088" w:rsidRPr="000635A4" w14:paraId="4747350E" w14:textId="77777777" w:rsidTr="00351A63">
        <w:trPr>
          <w:trHeight w:val="296"/>
        </w:trPr>
        <w:tc>
          <w:tcPr>
            <w:tcW w:w="1863" w:type="dxa"/>
            <w:tcBorders>
              <w:top w:val="nil"/>
              <w:left w:val="nil"/>
              <w:bottom w:val="nil"/>
              <w:right w:val="nil"/>
            </w:tcBorders>
            <w:shd w:val="clear" w:color="auto" w:fill="auto"/>
            <w:noWrap/>
            <w:vAlign w:val="bottom"/>
            <w:hideMark/>
          </w:tcPr>
          <w:p w14:paraId="195AB9BF"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Common shares</w:t>
            </w:r>
          </w:p>
        </w:tc>
        <w:tc>
          <w:tcPr>
            <w:tcW w:w="2381" w:type="dxa"/>
            <w:tcBorders>
              <w:top w:val="nil"/>
              <w:left w:val="nil"/>
              <w:bottom w:val="nil"/>
              <w:right w:val="nil"/>
            </w:tcBorders>
            <w:shd w:val="clear" w:color="auto" w:fill="auto"/>
            <w:noWrap/>
            <w:vAlign w:val="bottom"/>
            <w:hideMark/>
          </w:tcPr>
          <w:p w14:paraId="48948B9C" w14:textId="1CE7CD74"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 xml:space="preserve">              </w:t>
            </w:r>
            <w:r w:rsidRPr="00CB7509">
              <w:rPr>
                <w:rFonts w:ascii="Arial" w:hAnsi="Arial" w:cs="Arial"/>
                <w:color w:val="000000"/>
                <w:sz w:val="22"/>
                <w:szCs w:val="22"/>
              </w:rPr>
              <w:t>103,574,</w:t>
            </w:r>
            <w:r w:rsidR="00CB7509">
              <w:rPr>
                <w:rFonts w:ascii="Arial" w:hAnsi="Arial" w:cs="Arial"/>
                <w:color w:val="000000"/>
                <w:sz w:val="22"/>
                <w:szCs w:val="22"/>
              </w:rPr>
              <w:t>267</w:t>
            </w:r>
            <w:r w:rsidRPr="000635A4">
              <w:rPr>
                <w:rFonts w:ascii="Arial" w:hAnsi="Arial" w:cs="Arial"/>
                <w:color w:val="000000"/>
                <w:sz w:val="22"/>
                <w:szCs w:val="22"/>
              </w:rPr>
              <w:t xml:space="preserve"> </w:t>
            </w:r>
          </w:p>
        </w:tc>
        <w:tc>
          <w:tcPr>
            <w:tcW w:w="2295" w:type="dxa"/>
            <w:tcBorders>
              <w:top w:val="nil"/>
              <w:left w:val="nil"/>
              <w:bottom w:val="nil"/>
              <w:right w:val="nil"/>
            </w:tcBorders>
            <w:shd w:val="clear" w:color="auto" w:fill="auto"/>
            <w:noWrap/>
            <w:vAlign w:val="bottom"/>
            <w:hideMark/>
          </w:tcPr>
          <w:p w14:paraId="05BCB47F"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Without par value</w:t>
            </w:r>
          </w:p>
        </w:tc>
        <w:tc>
          <w:tcPr>
            <w:tcW w:w="2172" w:type="dxa"/>
            <w:tcBorders>
              <w:top w:val="nil"/>
              <w:left w:val="nil"/>
              <w:bottom w:val="nil"/>
              <w:right w:val="nil"/>
            </w:tcBorders>
            <w:shd w:val="clear" w:color="auto" w:fill="auto"/>
            <w:noWrap/>
            <w:vAlign w:val="bottom"/>
            <w:hideMark/>
          </w:tcPr>
          <w:p w14:paraId="336510ED" w14:textId="77777777" w:rsidR="00F31088" w:rsidRPr="000635A4" w:rsidRDefault="00F31088" w:rsidP="00184B00">
            <w:pPr>
              <w:rPr>
                <w:rFonts w:ascii="Arial" w:hAnsi="Arial" w:cs="Arial"/>
                <w:color w:val="000000"/>
                <w:sz w:val="22"/>
                <w:szCs w:val="22"/>
              </w:rPr>
            </w:pPr>
          </w:p>
        </w:tc>
      </w:tr>
      <w:tr w:rsidR="00F31088" w:rsidRPr="000635A4" w14:paraId="2710904E" w14:textId="77777777" w:rsidTr="00351A63">
        <w:trPr>
          <w:trHeight w:val="274"/>
        </w:trPr>
        <w:tc>
          <w:tcPr>
            <w:tcW w:w="1863" w:type="dxa"/>
            <w:tcBorders>
              <w:top w:val="nil"/>
              <w:left w:val="nil"/>
              <w:bottom w:val="nil"/>
              <w:right w:val="nil"/>
            </w:tcBorders>
            <w:shd w:val="clear" w:color="auto" w:fill="auto"/>
            <w:noWrap/>
            <w:vAlign w:val="bottom"/>
            <w:hideMark/>
          </w:tcPr>
          <w:p w14:paraId="11CB3594" w14:textId="77777777" w:rsidR="00F31088" w:rsidRPr="000635A4" w:rsidRDefault="00F31088" w:rsidP="00184B00">
            <w:pPr>
              <w:rPr>
                <w:rFonts w:ascii="Arial" w:hAnsi="Arial" w:cs="Arial"/>
                <w:sz w:val="22"/>
                <w:szCs w:val="22"/>
              </w:rPr>
            </w:pPr>
          </w:p>
        </w:tc>
        <w:tc>
          <w:tcPr>
            <w:tcW w:w="2381" w:type="dxa"/>
            <w:tcBorders>
              <w:top w:val="nil"/>
              <w:left w:val="nil"/>
              <w:bottom w:val="nil"/>
              <w:right w:val="nil"/>
            </w:tcBorders>
            <w:shd w:val="clear" w:color="auto" w:fill="auto"/>
            <w:noWrap/>
            <w:vAlign w:val="bottom"/>
            <w:hideMark/>
          </w:tcPr>
          <w:p w14:paraId="3BD319ED" w14:textId="77777777" w:rsidR="00F31088" w:rsidRPr="000635A4" w:rsidRDefault="00F31088" w:rsidP="00184B00">
            <w:pPr>
              <w:rPr>
                <w:rFonts w:ascii="Arial" w:hAnsi="Arial" w:cs="Arial"/>
                <w:sz w:val="22"/>
                <w:szCs w:val="22"/>
              </w:rPr>
            </w:pPr>
          </w:p>
        </w:tc>
        <w:tc>
          <w:tcPr>
            <w:tcW w:w="2295" w:type="dxa"/>
            <w:tcBorders>
              <w:top w:val="nil"/>
              <w:left w:val="nil"/>
              <w:bottom w:val="nil"/>
              <w:right w:val="nil"/>
            </w:tcBorders>
            <w:shd w:val="clear" w:color="auto" w:fill="auto"/>
            <w:noWrap/>
            <w:vAlign w:val="bottom"/>
            <w:hideMark/>
          </w:tcPr>
          <w:p w14:paraId="2C96648D" w14:textId="77777777" w:rsidR="00F31088" w:rsidRPr="000635A4" w:rsidRDefault="00F31088" w:rsidP="00184B00">
            <w:pPr>
              <w:rPr>
                <w:rFonts w:ascii="Arial" w:hAnsi="Arial" w:cs="Arial"/>
                <w:sz w:val="22"/>
                <w:szCs w:val="22"/>
              </w:rPr>
            </w:pPr>
          </w:p>
        </w:tc>
        <w:tc>
          <w:tcPr>
            <w:tcW w:w="2172" w:type="dxa"/>
            <w:tcBorders>
              <w:top w:val="nil"/>
              <w:left w:val="nil"/>
              <w:bottom w:val="nil"/>
              <w:right w:val="nil"/>
            </w:tcBorders>
            <w:shd w:val="clear" w:color="auto" w:fill="auto"/>
            <w:noWrap/>
            <w:vAlign w:val="bottom"/>
            <w:hideMark/>
          </w:tcPr>
          <w:p w14:paraId="209C4BB1" w14:textId="77777777" w:rsidR="00F31088" w:rsidRPr="000635A4" w:rsidRDefault="00F31088" w:rsidP="00184B00">
            <w:pPr>
              <w:rPr>
                <w:rFonts w:ascii="Arial" w:hAnsi="Arial" w:cs="Arial"/>
                <w:sz w:val="22"/>
                <w:szCs w:val="22"/>
              </w:rPr>
            </w:pPr>
          </w:p>
        </w:tc>
      </w:tr>
      <w:tr w:rsidR="00F31088" w:rsidRPr="000635A4" w14:paraId="0C03B99A" w14:textId="77777777" w:rsidTr="00351A63">
        <w:trPr>
          <w:trHeight w:val="296"/>
        </w:trPr>
        <w:tc>
          <w:tcPr>
            <w:tcW w:w="1863" w:type="dxa"/>
            <w:tcBorders>
              <w:top w:val="nil"/>
              <w:left w:val="nil"/>
              <w:bottom w:val="nil"/>
              <w:right w:val="nil"/>
            </w:tcBorders>
            <w:shd w:val="clear" w:color="auto" w:fill="auto"/>
            <w:noWrap/>
            <w:vAlign w:val="bottom"/>
            <w:hideMark/>
          </w:tcPr>
          <w:p w14:paraId="417CD35B" w14:textId="77777777" w:rsidR="00F31088" w:rsidRPr="000635A4" w:rsidRDefault="00F31088" w:rsidP="00184B00">
            <w:pPr>
              <w:rPr>
                <w:rFonts w:ascii="Arial" w:hAnsi="Arial" w:cs="Arial"/>
                <w:b/>
                <w:bCs/>
                <w:color w:val="000000"/>
                <w:sz w:val="22"/>
                <w:szCs w:val="22"/>
              </w:rPr>
            </w:pPr>
            <w:r w:rsidRPr="000635A4">
              <w:rPr>
                <w:rFonts w:ascii="Arial" w:hAnsi="Arial" w:cs="Arial"/>
                <w:b/>
                <w:bCs/>
                <w:color w:val="000000"/>
                <w:sz w:val="22"/>
                <w:szCs w:val="22"/>
              </w:rPr>
              <w:t>Security</w:t>
            </w:r>
          </w:p>
        </w:tc>
        <w:tc>
          <w:tcPr>
            <w:tcW w:w="2381" w:type="dxa"/>
            <w:tcBorders>
              <w:top w:val="nil"/>
              <w:left w:val="nil"/>
              <w:bottom w:val="nil"/>
              <w:right w:val="nil"/>
            </w:tcBorders>
            <w:shd w:val="clear" w:color="auto" w:fill="auto"/>
            <w:noWrap/>
            <w:vAlign w:val="bottom"/>
            <w:hideMark/>
          </w:tcPr>
          <w:p w14:paraId="6CC52DC9" w14:textId="77777777" w:rsidR="00F31088" w:rsidRPr="000635A4" w:rsidRDefault="00F31088" w:rsidP="00184B00">
            <w:pPr>
              <w:jc w:val="right"/>
              <w:rPr>
                <w:rFonts w:ascii="Arial" w:hAnsi="Arial" w:cs="Arial"/>
                <w:b/>
                <w:bCs/>
                <w:color w:val="000000"/>
                <w:sz w:val="22"/>
                <w:szCs w:val="22"/>
              </w:rPr>
            </w:pPr>
            <w:r w:rsidRPr="000635A4">
              <w:rPr>
                <w:rFonts w:ascii="Arial" w:hAnsi="Arial" w:cs="Arial"/>
                <w:b/>
                <w:bCs/>
                <w:color w:val="000000"/>
                <w:sz w:val="22"/>
                <w:szCs w:val="22"/>
              </w:rPr>
              <w:t>Number</w:t>
            </w:r>
          </w:p>
        </w:tc>
        <w:tc>
          <w:tcPr>
            <w:tcW w:w="2295" w:type="dxa"/>
            <w:tcBorders>
              <w:top w:val="nil"/>
              <w:left w:val="nil"/>
              <w:bottom w:val="nil"/>
              <w:right w:val="nil"/>
            </w:tcBorders>
            <w:shd w:val="clear" w:color="auto" w:fill="auto"/>
            <w:noWrap/>
            <w:vAlign w:val="bottom"/>
            <w:hideMark/>
          </w:tcPr>
          <w:p w14:paraId="637A6F27" w14:textId="77777777" w:rsidR="00F31088" w:rsidRPr="000635A4" w:rsidRDefault="00F31088" w:rsidP="00184B00">
            <w:pPr>
              <w:jc w:val="right"/>
              <w:rPr>
                <w:rFonts w:ascii="Arial" w:hAnsi="Arial" w:cs="Arial"/>
                <w:b/>
                <w:bCs/>
                <w:color w:val="000000"/>
                <w:sz w:val="22"/>
                <w:szCs w:val="22"/>
              </w:rPr>
            </w:pPr>
            <w:r w:rsidRPr="000635A4">
              <w:rPr>
                <w:rFonts w:ascii="Arial" w:hAnsi="Arial" w:cs="Arial"/>
                <w:b/>
                <w:bCs/>
                <w:color w:val="000000"/>
                <w:sz w:val="22"/>
                <w:szCs w:val="22"/>
              </w:rPr>
              <w:t>Exercise price</w:t>
            </w:r>
          </w:p>
        </w:tc>
        <w:tc>
          <w:tcPr>
            <w:tcW w:w="2172" w:type="dxa"/>
            <w:tcBorders>
              <w:top w:val="nil"/>
              <w:left w:val="nil"/>
              <w:bottom w:val="nil"/>
              <w:right w:val="nil"/>
            </w:tcBorders>
            <w:shd w:val="clear" w:color="auto" w:fill="auto"/>
            <w:noWrap/>
            <w:vAlign w:val="bottom"/>
            <w:hideMark/>
          </w:tcPr>
          <w:p w14:paraId="6B07242D" w14:textId="77777777" w:rsidR="00F31088" w:rsidRPr="000635A4" w:rsidRDefault="00F31088" w:rsidP="00184B00">
            <w:pPr>
              <w:jc w:val="right"/>
              <w:rPr>
                <w:rFonts w:ascii="Arial" w:hAnsi="Arial" w:cs="Arial"/>
                <w:b/>
                <w:bCs/>
                <w:color w:val="000000"/>
                <w:sz w:val="22"/>
                <w:szCs w:val="22"/>
              </w:rPr>
            </w:pPr>
            <w:r w:rsidRPr="000635A4">
              <w:rPr>
                <w:rFonts w:ascii="Arial" w:hAnsi="Arial" w:cs="Arial"/>
                <w:b/>
                <w:bCs/>
                <w:color w:val="000000"/>
                <w:sz w:val="22"/>
                <w:szCs w:val="22"/>
              </w:rPr>
              <w:t>Expiry date</w:t>
            </w:r>
          </w:p>
        </w:tc>
      </w:tr>
      <w:tr w:rsidR="00F31088" w:rsidRPr="000635A4" w14:paraId="149AF44F" w14:textId="77777777" w:rsidTr="00351A63">
        <w:trPr>
          <w:trHeight w:val="296"/>
        </w:trPr>
        <w:tc>
          <w:tcPr>
            <w:tcW w:w="1863" w:type="dxa"/>
            <w:tcBorders>
              <w:top w:val="nil"/>
              <w:left w:val="nil"/>
              <w:bottom w:val="single" w:sz="4" w:space="0" w:color="auto"/>
              <w:right w:val="nil"/>
            </w:tcBorders>
            <w:shd w:val="clear" w:color="auto" w:fill="auto"/>
            <w:noWrap/>
            <w:vAlign w:val="bottom"/>
            <w:hideMark/>
          </w:tcPr>
          <w:p w14:paraId="05F4081D" w14:textId="77777777" w:rsidR="00F31088" w:rsidRPr="000635A4" w:rsidRDefault="00F31088" w:rsidP="00184B00">
            <w:pPr>
              <w:jc w:val="right"/>
              <w:rPr>
                <w:rFonts w:ascii="Arial" w:hAnsi="Arial" w:cs="Arial"/>
                <w:b/>
                <w:bCs/>
                <w:color w:val="000000"/>
                <w:sz w:val="22"/>
                <w:szCs w:val="22"/>
              </w:rPr>
            </w:pPr>
          </w:p>
        </w:tc>
        <w:tc>
          <w:tcPr>
            <w:tcW w:w="2381" w:type="dxa"/>
            <w:tcBorders>
              <w:top w:val="nil"/>
              <w:left w:val="nil"/>
              <w:bottom w:val="single" w:sz="4" w:space="0" w:color="auto"/>
              <w:right w:val="nil"/>
            </w:tcBorders>
            <w:shd w:val="clear" w:color="auto" w:fill="auto"/>
            <w:noWrap/>
            <w:vAlign w:val="bottom"/>
            <w:hideMark/>
          </w:tcPr>
          <w:p w14:paraId="7DE7F8BA" w14:textId="77777777" w:rsidR="00F31088" w:rsidRPr="000635A4" w:rsidRDefault="00F31088" w:rsidP="00184B00">
            <w:pPr>
              <w:rPr>
                <w:rFonts w:ascii="Arial" w:hAnsi="Arial" w:cs="Arial"/>
                <w:sz w:val="22"/>
                <w:szCs w:val="22"/>
              </w:rPr>
            </w:pPr>
          </w:p>
        </w:tc>
        <w:tc>
          <w:tcPr>
            <w:tcW w:w="2295" w:type="dxa"/>
            <w:tcBorders>
              <w:top w:val="nil"/>
              <w:left w:val="nil"/>
              <w:bottom w:val="single" w:sz="4" w:space="0" w:color="auto"/>
              <w:right w:val="nil"/>
            </w:tcBorders>
            <w:shd w:val="clear" w:color="auto" w:fill="auto"/>
            <w:noWrap/>
            <w:vAlign w:val="bottom"/>
            <w:hideMark/>
          </w:tcPr>
          <w:p w14:paraId="473E009D" w14:textId="77777777" w:rsidR="00F31088" w:rsidRPr="000635A4" w:rsidRDefault="00F31088" w:rsidP="00184B00">
            <w:pPr>
              <w:rPr>
                <w:rFonts w:ascii="Arial" w:hAnsi="Arial" w:cs="Arial"/>
                <w:sz w:val="22"/>
                <w:szCs w:val="22"/>
              </w:rPr>
            </w:pPr>
          </w:p>
        </w:tc>
        <w:tc>
          <w:tcPr>
            <w:tcW w:w="2172" w:type="dxa"/>
            <w:tcBorders>
              <w:top w:val="nil"/>
              <w:left w:val="nil"/>
              <w:bottom w:val="single" w:sz="4" w:space="0" w:color="auto"/>
              <w:right w:val="nil"/>
            </w:tcBorders>
            <w:shd w:val="clear" w:color="auto" w:fill="auto"/>
            <w:noWrap/>
            <w:vAlign w:val="bottom"/>
            <w:hideMark/>
          </w:tcPr>
          <w:p w14:paraId="30AA696B" w14:textId="77777777" w:rsidR="00F31088" w:rsidRPr="000635A4" w:rsidRDefault="00F31088" w:rsidP="00184B00">
            <w:pPr>
              <w:rPr>
                <w:rFonts w:ascii="Arial" w:hAnsi="Arial" w:cs="Arial"/>
                <w:sz w:val="22"/>
                <w:szCs w:val="22"/>
              </w:rPr>
            </w:pPr>
          </w:p>
        </w:tc>
      </w:tr>
      <w:tr w:rsidR="00F31088" w:rsidRPr="000635A4" w14:paraId="7ECA0FBA"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244A"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BD717"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 xml:space="preserve">                  3,399,370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6DA3"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 xml:space="preserve"> $                      0.40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EFB8"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December 22 2022</w:t>
            </w:r>
          </w:p>
        </w:tc>
      </w:tr>
      <w:tr w:rsidR="00F31088" w:rsidRPr="000635A4" w14:paraId="63202F59"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4105"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D1430"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 xml:space="preserve">                15,884,681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5831"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0.375</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0393A"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March 19, 2023</w:t>
            </w:r>
          </w:p>
        </w:tc>
      </w:tr>
      <w:tr w:rsidR="00F31088" w:rsidRPr="000635A4" w14:paraId="6A3C9064"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5BE5"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355FC"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 xml:space="preserve">                     200,000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4657"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0.24</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4E61"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March 29, 2023</w:t>
            </w:r>
          </w:p>
        </w:tc>
      </w:tr>
      <w:tr w:rsidR="00F31088" w:rsidRPr="000635A4" w14:paraId="1E2E1253"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2C2A"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06F3" w14:textId="77777777" w:rsidR="00F31088" w:rsidRPr="000635A4" w:rsidRDefault="00F31088" w:rsidP="00184B00">
            <w:pPr>
              <w:rPr>
                <w:rFonts w:ascii="Arial" w:hAnsi="Arial" w:cs="Arial"/>
                <w:color w:val="000000"/>
                <w:sz w:val="22"/>
                <w:szCs w:val="22"/>
              </w:rPr>
            </w:pPr>
            <w:r w:rsidRPr="000635A4">
              <w:rPr>
                <w:rFonts w:ascii="Arial" w:hAnsi="Arial" w:cs="Arial"/>
                <w:color w:val="000000"/>
                <w:sz w:val="22"/>
                <w:szCs w:val="22"/>
              </w:rPr>
              <w:t xml:space="preserve">                     200,000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5AE3"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0.35</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A2A9" w14:textId="77777777" w:rsidR="00F31088" w:rsidRPr="000635A4" w:rsidRDefault="00F31088" w:rsidP="00184B00">
            <w:pPr>
              <w:jc w:val="right"/>
              <w:rPr>
                <w:rFonts w:ascii="Arial" w:hAnsi="Arial" w:cs="Arial"/>
                <w:color w:val="000000"/>
                <w:sz w:val="22"/>
                <w:szCs w:val="22"/>
              </w:rPr>
            </w:pPr>
            <w:r w:rsidRPr="000635A4">
              <w:rPr>
                <w:rFonts w:ascii="Arial" w:hAnsi="Arial" w:cs="Arial"/>
                <w:color w:val="000000"/>
                <w:sz w:val="22"/>
                <w:szCs w:val="22"/>
              </w:rPr>
              <w:t>January 18, 2024</w:t>
            </w:r>
          </w:p>
        </w:tc>
      </w:tr>
      <w:tr w:rsidR="00F31088" w:rsidRPr="000635A4" w14:paraId="1D2F65B5"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C754" w14:textId="191511A4" w:rsidR="00F31088" w:rsidRPr="000635A4" w:rsidRDefault="00351A63" w:rsidP="00351A63">
            <w:pPr>
              <w:rPr>
                <w:rFonts w:ascii="Arial" w:hAnsi="Arial" w:cs="Arial"/>
                <w:color w:val="000000"/>
                <w:sz w:val="22"/>
                <w:szCs w:val="22"/>
              </w:rPr>
            </w:pPr>
            <w:r>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8BECD" w14:textId="1AA05590" w:rsidR="00F31088" w:rsidRPr="000635A4" w:rsidRDefault="00351A63" w:rsidP="00351A63">
            <w:pPr>
              <w:jc w:val="right"/>
              <w:rPr>
                <w:rFonts w:ascii="Arial" w:hAnsi="Arial" w:cs="Arial"/>
                <w:sz w:val="22"/>
                <w:szCs w:val="22"/>
              </w:rPr>
            </w:pPr>
            <w:r>
              <w:rPr>
                <w:rFonts w:ascii="Arial" w:hAnsi="Arial" w:cs="Arial"/>
                <w:sz w:val="22"/>
                <w:szCs w:val="22"/>
              </w:rPr>
              <w:t>21,157</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C9DC9" w14:textId="1602DB48" w:rsidR="00F31088" w:rsidRPr="000635A4" w:rsidRDefault="00351A63" w:rsidP="00351A63">
            <w:pPr>
              <w:jc w:val="right"/>
              <w:rPr>
                <w:rFonts w:ascii="Arial" w:hAnsi="Arial" w:cs="Arial"/>
                <w:sz w:val="22"/>
                <w:szCs w:val="22"/>
              </w:rPr>
            </w:pPr>
            <w:r>
              <w:rPr>
                <w:rFonts w:ascii="Arial" w:hAnsi="Arial" w:cs="Arial"/>
                <w:sz w:val="22"/>
                <w:szCs w:val="22"/>
              </w:rPr>
              <w:t>0.40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DD4B" w14:textId="359CF379" w:rsidR="00F31088" w:rsidRPr="000635A4" w:rsidRDefault="00351A63" w:rsidP="00351A63">
            <w:pPr>
              <w:jc w:val="right"/>
              <w:rPr>
                <w:rFonts w:ascii="Arial" w:hAnsi="Arial" w:cs="Arial"/>
                <w:sz w:val="22"/>
                <w:szCs w:val="22"/>
              </w:rPr>
            </w:pPr>
            <w:r>
              <w:rPr>
                <w:rFonts w:ascii="Arial" w:hAnsi="Arial" w:cs="Arial"/>
                <w:sz w:val="22"/>
                <w:szCs w:val="22"/>
              </w:rPr>
              <w:t>April 1, 2024</w:t>
            </w:r>
          </w:p>
        </w:tc>
      </w:tr>
      <w:tr w:rsidR="00351A63" w:rsidRPr="000635A4" w14:paraId="56EEB3E4"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91652" w14:textId="0CE43FC8" w:rsidR="00351A63" w:rsidRDefault="00351A63" w:rsidP="00351A63">
            <w:pPr>
              <w:rPr>
                <w:rFonts w:ascii="Arial" w:hAnsi="Arial" w:cs="Arial"/>
                <w:color w:val="000000"/>
                <w:sz w:val="22"/>
                <w:szCs w:val="22"/>
              </w:rPr>
            </w:pPr>
            <w:r>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A3076" w14:textId="2B5C157A" w:rsidR="00351A63" w:rsidRPr="000635A4" w:rsidRDefault="00351A63" w:rsidP="00351A63">
            <w:pPr>
              <w:jc w:val="right"/>
              <w:rPr>
                <w:rFonts w:ascii="Arial" w:hAnsi="Arial" w:cs="Arial"/>
                <w:sz w:val="22"/>
                <w:szCs w:val="22"/>
              </w:rPr>
            </w:pPr>
            <w:r>
              <w:rPr>
                <w:rFonts w:ascii="Arial" w:hAnsi="Arial" w:cs="Arial"/>
                <w:sz w:val="22"/>
                <w:szCs w:val="22"/>
              </w:rPr>
              <w:t>66,667</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2158E" w14:textId="7785411D" w:rsidR="00351A63" w:rsidRPr="000635A4" w:rsidRDefault="00351A63" w:rsidP="00351A63">
            <w:pPr>
              <w:jc w:val="right"/>
              <w:rPr>
                <w:rFonts w:ascii="Arial" w:hAnsi="Arial" w:cs="Arial"/>
                <w:sz w:val="22"/>
                <w:szCs w:val="22"/>
              </w:rPr>
            </w:pPr>
            <w:r>
              <w:rPr>
                <w:rFonts w:ascii="Arial" w:hAnsi="Arial" w:cs="Arial"/>
                <w:sz w:val="22"/>
                <w:szCs w:val="22"/>
              </w:rPr>
              <w:t>0.40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1B7A3" w14:textId="4291502E" w:rsidR="00351A63" w:rsidRPr="000635A4" w:rsidRDefault="00351A63" w:rsidP="00351A63">
            <w:pPr>
              <w:jc w:val="right"/>
              <w:rPr>
                <w:rFonts w:ascii="Arial" w:hAnsi="Arial" w:cs="Arial"/>
                <w:sz w:val="22"/>
                <w:szCs w:val="22"/>
              </w:rPr>
            </w:pPr>
            <w:r>
              <w:rPr>
                <w:rFonts w:ascii="Arial" w:hAnsi="Arial" w:cs="Arial"/>
                <w:sz w:val="22"/>
                <w:szCs w:val="22"/>
              </w:rPr>
              <w:t>April 18, 2024</w:t>
            </w:r>
          </w:p>
        </w:tc>
      </w:tr>
      <w:tr w:rsidR="00351A63" w:rsidRPr="000635A4" w14:paraId="5FE02730"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C8A1D" w14:textId="517F1739" w:rsidR="00351A63" w:rsidRDefault="00351A63" w:rsidP="00351A63">
            <w:pPr>
              <w:rPr>
                <w:rFonts w:ascii="Arial" w:hAnsi="Arial" w:cs="Arial"/>
                <w:color w:val="000000"/>
                <w:sz w:val="22"/>
                <w:szCs w:val="22"/>
              </w:rPr>
            </w:pPr>
            <w:r>
              <w:rPr>
                <w:rFonts w:ascii="Arial" w:hAnsi="Arial" w:cs="Arial"/>
                <w:color w:val="000000"/>
                <w:sz w:val="22"/>
                <w:szCs w:val="22"/>
              </w:rPr>
              <w:t>Warrants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B4AA2" w14:textId="7243D202" w:rsidR="00351A63" w:rsidRPr="000635A4" w:rsidRDefault="00351A63" w:rsidP="00351A63">
            <w:pPr>
              <w:jc w:val="right"/>
              <w:rPr>
                <w:rFonts w:ascii="Arial" w:hAnsi="Arial" w:cs="Arial"/>
                <w:sz w:val="22"/>
                <w:szCs w:val="22"/>
              </w:rPr>
            </w:pPr>
            <w:r>
              <w:rPr>
                <w:rFonts w:ascii="Arial" w:hAnsi="Arial" w:cs="Arial"/>
                <w:sz w:val="22"/>
                <w:szCs w:val="22"/>
              </w:rPr>
              <w:t>418,333</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B095B" w14:textId="079EF310" w:rsidR="00351A63" w:rsidRPr="000635A4" w:rsidRDefault="00351A63" w:rsidP="00351A63">
            <w:pPr>
              <w:jc w:val="right"/>
              <w:rPr>
                <w:rFonts w:ascii="Arial" w:hAnsi="Arial" w:cs="Arial"/>
                <w:sz w:val="22"/>
                <w:szCs w:val="22"/>
              </w:rPr>
            </w:pPr>
            <w:r>
              <w:rPr>
                <w:rFonts w:ascii="Arial" w:hAnsi="Arial" w:cs="Arial"/>
                <w:sz w:val="22"/>
                <w:szCs w:val="22"/>
              </w:rPr>
              <w:t>0.40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2E677" w14:textId="417F0FE3" w:rsidR="00351A63" w:rsidRPr="000635A4" w:rsidRDefault="00351A63" w:rsidP="00351A63">
            <w:pPr>
              <w:jc w:val="right"/>
              <w:rPr>
                <w:rFonts w:ascii="Arial" w:hAnsi="Arial" w:cs="Arial"/>
                <w:sz w:val="22"/>
                <w:szCs w:val="22"/>
              </w:rPr>
            </w:pPr>
            <w:r>
              <w:rPr>
                <w:rFonts w:ascii="Arial" w:hAnsi="Arial" w:cs="Arial"/>
                <w:sz w:val="22"/>
                <w:szCs w:val="22"/>
              </w:rPr>
              <w:t>April 29, 2024</w:t>
            </w:r>
          </w:p>
        </w:tc>
      </w:tr>
      <w:tr w:rsidR="00351A63" w:rsidRPr="000635A4" w14:paraId="250D4274" w14:textId="77777777" w:rsidTr="00351A63">
        <w:trPr>
          <w:trHeight w:val="296"/>
        </w:trPr>
        <w:tc>
          <w:tcPr>
            <w:tcW w:w="1863" w:type="dxa"/>
            <w:tcBorders>
              <w:top w:val="single" w:sz="4" w:space="0" w:color="auto"/>
              <w:left w:val="nil"/>
              <w:bottom w:val="nil"/>
              <w:right w:val="nil"/>
            </w:tcBorders>
            <w:shd w:val="clear" w:color="auto" w:fill="auto"/>
            <w:noWrap/>
            <w:vAlign w:val="bottom"/>
          </w:tcPr>
          <w:p w14:paraId="22F1A3FF" w14:textId="77777777" w:rsidR="00351A63" w:rsidRPr="000635A4" w:rsidRDefault="00351A63" w:rsidP="00184B00">
            <w:pPr>
              <w:jc w:val="right"/>
              <w:rPr>
                <w:rFonts w:ascii="Arial" w:hAnsi="Arial" w:cs="Arial"/>
                <w:color w:val="000000"/>
                <w:sz w:val="22"/>
                <w:szCs w:val="22"/>
              </w:rPr>
            </w:pPr>
          </w:p>
        </w:tc>
        <w:tc>
          <w:tcPr>
            <w:tcW w:w="2381" w:type="dxa"/>
            <w:tcBorders>
              <w:top w:val="single" w:sz="4" w:space="0" w:color="auto"/>
              <w:left w:val="nil"/>
              <w:bottom w:val="nil"/>
              <w:right w:val="nil"/>
            </w:tcBorders>
            <w:shd w:val="clear" w:color="auto" w:fill="auto"/>
            <w:noWrap/>
            <w:vAlign w:val="bottom"/>
          </w:tcPr>
          <w:p w14:paraId="2B2D25D6" w14:textId="77777777" w:rsidR="00351A63" w:rsidRPr="000635A4" w:rsidRDefault="00351A63" w:rsidP="00184B00">
            <w:pPr>
              <w:rPr>
                <w:rFonts w:ascii="Arial" w:hAnsi="Arial" w:cs="Arial"/>
                <w:sz w:val="22"/>
                <w:szCs w:val="22"/>
              </w:rPr>
            </w:pPr>
          </w:p>
        </w:tc>
        <w:tc>
          <w:tcPr>
            <w:tcW w:w="2295" w:type="dxa"/>
            <w:tcBorders>
              <w:top w:val="single" w:sz="4" w:space="0" w:color="auto"/>
              <w:left w:val="nil"/>
              <w:bottom w:val="nil"/>
              <w:right w:val="nil"/>
            </w:tcBorders>
            <w:shd w:val="clear" w:color="auto" w:fill="auto"/>
            <w:noWrap/>
            <w:vAlign w:val="bottom"/>
          </w:tcPr>
          <w:p w14:paraId="7E11560F" w14:textId="77777777" w:rsidR="00351A63" w:rsidRPr="000635A4" w:rsidRDefault="00351A63" w:rsidP="00184B00">
            <w:pPr>
              <w:rPr>
                <w:rFonts w:ascii="Arial" w:hAnsi="Arial" w:cs="Arial"/>
                <w:sz w:val="22"/>
                <w:szCs w:val="22"/>
              </w:rPr>
            </w:pPr>
          </w:p>
        </w:tc>
        <w:tc>
          <w:tcPr>
            <w:tcW w:w="2172" w:type="dxa"/>
            <w:tcBorders>
              <w:top w:val="single" w:sz="4" w:space="0" w:color="auto"/>
              <w:left w:val="nil"/>
              <w:bottom w:val="nil"/>
              <w:right w:val="nil"/>
            </w:tcBorders>
            <w:shd w:val="clear" w:color="auto" w:fill="auto"/>
            <w:noWrap/>
            <w:vAlign w:val="bottom"/>
          </w:tcPr>
          <w:p w14:paraId="7A1F7D0D" w14:textId="77777777" w:rsidR="00351A63" w:rsidRPr="000635A4" w:rsidRDefault="00351A63" w:rsidP="00184B00">
            <w:pPr>
              <w:rPr>
                <w:rFonts w:ascii="Arial" w:hAnsi="Arial" w:cs="Arial"/>
                <w:sz w:val="22"/>
                <w:szCs w:val="22"/>
              </w:rPr>
            </w:pPr>
          </w:p>
        </w:tc>
      </w:tr>
      <w:tr w:rsidR="00351A63" w:rsidRPr="000635A4" w14:paraId="47B1AB5B" w14:textId="77777777" w:rsidTr="00351A63">
        <w:trPr>
          <w:trHeight w:val="296"/>
        </w:trPr>
        <w:tc>
          <w:tcPr>
            <w:tcW w:w="1863" w:type="dxa"/>
            <w:tcBorders>
              <w:top w:val="nil"/>
              <w:left w:val="nil"/>
              <w:bottom w:val="single" w:sz="4" w:space="0" w:color="auto"/>
              <w:right w:val="nil"/>
            </w:tcBorders>
            <w:shd w:val="clear" w:color="auto" w:fill="auto"/>
            <w:noWrap/>
            <w:vAlign w:val="bottom"/>
            <w:hideMark/>
          </w:tcPr>
          <w:p w14:paraId="3E5D93F7" w14:textId="2C2701C0" w:rsidR="00351A63" w:rsidRPr="000635A4" w:rsidRDefault="00351A63" w:rsidP="00351A63">
            <w:pPr>
              <w:rPr>
                <w:rFonts w:ascii="Arial" w:hAnsi="Arial" w:cs="Arial"/>
                <w:sz w:val="22"/>
                <w:szCs w:val="22"/>
              </w:rPr>
            </w:pPr>
            <w:r w:rsidRPr="000635A4">
              <w:rPr>
                <w:rFonts w:ascii="Arial" w:hAnsi="Arial" w:cs="Arial"/>
                <w:b/>
                <w:bCs/>
                <w:color w:val="000000"/>
                <w:sz w:val="22"/>
                <w:szCs w:val="22"/>
              </w:rPr>
              <w:t>Security</w:t>
            </w:r>
          </w:p>
        </w:tc>
        <w:tc>
          <w:tcPr>
            <w:tcW w:w="2381" w:type="dxa"/>
            <w:tcBorders>
              <w:top w:val="nil"/>
              <w:left w:val="nil"/>
              <w:bottom w:val="single" w:sz="4" w:space="0" w:color="auto"/>
              <w:right w:val="nil"/>
            </w:tcBorders>
            <w:shd w:val="clear" w:color="auto" w:fill="auto"/>
            <w:noWrap/>
            <w:vAlign w:val="bottom"/>
            <w:hideMark/>
          </w:tcPr>
          <w:p w14:paraId="270241F3" w14:textId="6F7AF47F" w:rsidR="00351A63" w:rsidRPr="000635A4" w:rsidRDefault="00351A63" w:rsidP="00351A63">
            <w:pPr>
              <w:jc w:val="right"/>
              <w:rPr>
                <w:rFonts w:ascii="Arial" w:hAnsi="Arial" w:cs="Arial"/>
                <w:sz w:val="22"/>
                <w:szCs w:val="22"/>
              </w:rPr>
            </w:pPr>
            <w:r w:rsidRPr="000635A4">
              <w:rPr>
                <w:rFonts w:ascii="Arial" w:hAnsi="Arial" w:cs="Arial"/>
                <w:b/>
                <w:bCs/>
                <w:color w:val="000000"/>
                <w:sz w:val="22"/>
                <w:szCs w:val="22"/>
              </w:rPr>
              <w:t>Number</w:t>
            </w:r>
          </w:p>
        </w:tc>
        <w:tc>
          <w:tcPr>
            <w:tcW w:w="2295" w:type="dxa"/>
            <w:tcBorders>
              <w:top w:val="nil"/>
              <w:left w:val="nil"/>
              <w:bottom w:val="single" w:sz="4" w:space="0" w:color="auto"/>
              <w:right w:val="nil"/>
            </w:tcBorders>
            <w:shd w:val="clear" w:color="auto" w:fill="auto"/>
            <w:noWrap/>
            <w:vAlign w:val="bottom"/>
            <w:hideMark/>
          </w:tcPr>
          <w:p w14:paraId="1CA8CB3D" w14:textId="5B028C7E" w:rsidR="00351A63" w:rsidRPr="000635A4" w:rsidRDefault="00351A63" w:rsidP="00351A63">
            <w:pPr>
              <w:jc w:val="right"/>
              <w:rPr>
                <w:rFonts w:ascii="Arial" w:hAnsi="Arial" w:cs="Arial"/>
                <w:sz w:val="22"/>
                <w:szCs w:val="22"/>
              </w:rPr>
            </w:pPr>
            <w:r w:rsidRPr="000635A4">
              <w:rPr>
                <w:rFonts w:ascii="Arial" w:hAnsi="Arial" w:cs="Arial"/>
                <w:b/>
                <w:bCs/>
                <w:color w:val="000000"/>
                <w:sz w:val="22"/>
                <w:szCs w:val="22"/>
              </w:rPr>
              <w:t>Exercise price</w:t>
            </w:r>
          </w:p>
        </w:tc>
        <w:tc>
          <w:tcPr>
            <w:tcW w:w="2172" w:type="dxa"/>
            <w:tcBorders>
              <w:top w:val="nil"/>
              <w:left w:val="nil"/>
              <w:bottom w:val="single" w:sz="4" w:space="0" w:color="auto"/>
              <w:right w:val="nil"/>
            </w:tcBorders>
            <w:shd w:val="clear" w:color="auto" w:fill="auto"/>
            <w:noWrap/>
            <w:vAlign w:val="bottom"/>
            <w:hideMark/>
          </w:tcPr>
          <w:p w14:paraId="1289B356" w14:textId="0BD4AE65" w:rsidR="00351A63" w:rsidRPr="000635A4" w:rsidRDefault="00351A63" w:rsidP="00351A63">
            <w:pPr>
              <w:jc w:val="right"/>
              <w:rPr>
                <w:rFonts w:ascii="Arial" w:hAnsi="Arial" w:cs="Arial"/>
                <w:sz w:val="22"/>
                <w:szCs w:val="22"/>
              </w:rPr>
            </w:pPr>
            <w:r w:rsidRPr="000635A4">
              <w:rPr>
                <w:rFonts w:ascii="Arial" w:hAnsi="Arial" w:cs="Arial"/>
                <w:b/>
                <w:bCs/>
                <w:color w:val="000000"/>
                <w:sz w:val="22"/>
                <w:szCs w:val="22"/>
              </w:rPr>
              <w:t>Expiry date</w:t>
            </w:r>
          </w:p>
        </w:tc>
      </w:tr>
      <w:tr w:rsidR="00351A63" w:rsidRPr="000635A4" w14:paraId="10676924"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795FB"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8271"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3,441,000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1518"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 xml:space="preserve"> $                      0.85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4373A"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March 11 2024</w:t>
            </w:r>
          </w:p>
        </w:tc>
      </w:tr>
      <w:tr w:rsidR="00351A63" w:rsidRPr="000635A4" w14:paraId="2783ADA4"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3EFA"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DFCD"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4,040,000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9349"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0.24</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533A"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March 28 2023</w:t>
            </w:r>
          </w:p>
        </w:tc>
      </w:tr>
      <w:tr w:rsidR="00351A63" w:rsidRPr="000635A4" w14:paraId="213FAC43"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30B1"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DAE0C"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2,100,000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E198"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0.65</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6459"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July 29 2026</w:t>
            </w:r>
          </w:p>
        </w:tc>
      </w:tr>
      <w:tr w:rsidR="00351A63" w:rsidRPr="000635A4" w14:paraId="2719236D"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389E"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DAAB"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500,000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A0B8"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0.58</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A16F"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December 14 2026</w:t>
            </w:r>
          </w:p>
        </w:tc>
      </w:tr>
      <w:tr w:rsidR="00351A63" w:rsidRPr="000635A4" w14:paraId="72EDB77C" w14:textId="77777777" w:rsidTr="00351A63">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C912"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E5B0F"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200,000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05AC"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0.51</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6C4D" w14:textId="77777777" w:rsidR="00351A63" w:rsidRPr="000635A4" w:rsidRDefault="00351A63" w:rsidP="00351A63">
            <w:pPr>
              <w:jc w:val="right"/>
              <w:rPr>
                <w:rFonts w:ascii="Arial" w:hAnsi="Arial" w:cs="Arial"/>
                <w:color w:val="000000"/>
                <w:sz w:val="22"/>
                <w:szCs w:val="22"/>
              </w:rPr>
            </w:pPr>
            <w:r w:rsidRPr="000635A4">
              <w:rPr>
                <w:rFonts w:ascii="Arial" w:hAnsi="Arial" w:cs="Arial"/>
                <w:color w:val="000000"/>
                <w:sz w:val="22"/>
                <w:szCs w:val="22"/>
              </w:rPr>
              <w:t>January 4 2027</w:t>
            </w:r>
          </w:p>
        </w:tc>
      </w:tr>
      <w:tr w:rsidR="00351A63" w:rsidRPr="000635A4" w14:paraId="18EE9F27" w14:textId="77777777" w:rsidTr="00351A63">
        <w:trPr>
          <w:trHeight w:val="274"/>
        </w:trPr>
        <w:tc>
          <w:tcPr>
            <w:tcW w:w="1863" w:type="dxa"/>
            <w:tcBorders>
              <w:top w:val="single" w:sz="4" w:space="0" w:color="auto"/>
              <w:left w:val="nil"/>
              <w:bottom w:val="nil"/>
              <w:right w:val="nil"/>
            </w:tcBorders>
            <w:shd w:val="clear" w:color="auto" w:fill="auto"/>
            <w:noWrap/>
            <w:vAlign w:val="bottom"/>
            <w:hideMark/>
          </w:tcPr>
          <w:p w14:paraId="24A5175F" w14:textId="77777777" w:rsidR="00351A63" w:rsidRPr="000635A4" w:rsidRDefault="00351A63" w:rsidP="00351A63">
            <w:pPr>
              <w:jc w:val="right"/>
              <w:rPr>
                <w:rFonts w:ascii="Arial" w:hAnsi="Arial" w:cs="Arial"/>
                <w:color w:val="000000"/>
                <w:sz w:val="22"/>
                <w:szCs w:val="22"/>
              </w:rPr>
            </w:pPr>
          </w:p>
        </w:tc>
        <w:tc>
          <w:tcPr>
            <w:tcW w:w="2381" w:type="dxa"/>
            <w:tcBorders>
              <w:top w:val="single" w:sz="4" w:space="0" w:color="auto"/>
              <w:left w:val="nil"/>
              <w:bottom w:val="nil"/>
              <w:right w:val="nil"/>
            </w:tcBorders>
            <w:shd w:val="clear" w:color="auto" w:fill="auto"/>
            <w:noWrap/>
            <w:vAlign w:val="bottom"/>
            <w:hideMark/>
          </w:tcPr>
          <w:p w14:paraId="6C7E4CC9" w14:textId="77777777" w:rsidR="00351A63" w:rsidRPr="000635A4" w:rsidRDefault="00351A63" w:rsidP="00351A63">
            <w:pPr>
              <w:rPr>
                <w:rFonts w:ascii="Arial" w:hAnsi="Arial" w:cs="Arial"/>
                <w:sz w:val="22"/>
                <w:szCs w:val="22"/>
              </w:rPr>
            </w:pPr>
          </w:p>
        </w:tc>
        <w:tc>
          <w:tcPr>
            <w:tcW w:w="2295" w:type="dxa"/>
            <w:tcBorders>
              <w:top w:val="single" w:sz="4" w:space="0" w:color="auto"/>
              <w:left w:val="nil"/>
              <w:bottom w:val="nil"/>
              <w:right w:val="nil"/>
            </w:tcBorders>
            <w:shd w:val="clear" w:color="auto" w:fill="auto"/>
            <w:noWrap/>
            <w:vAlign w:val="bottom"/>
            <w:hideMark/>
          </w:tcPr>
          <w:p w14:paraId="44549A7A" w14:textId="77777777" w:rsidR="00351A63" w:rsidRPr="000635A4" w:rsidRDefault="00351A63" w:rsidP="00351A63">
            <w:pPr>
              <w:rPr>
                <w:rFonts w:ascii="Arial" w:hAnsi="Arial" w:cs="Arial"/>
                <w:sz w:val="22"/>
                <w:szCs w:val="22"/>
              </w:rPr>
            </w:pPr>
          </w:p>
        </w:tc>
        <w:tc>
          <w:tcPr>
            <w:tcW w:w="2172" w:type="dxa"/>
            <w:tcBorders>
              <w:top w:val="single" w:sz="4" w:space="0" w:color="auto"/>
              <w:left w:val="nil"/>
              <w:bottom w:val="nil"/>
              <w:right w:val="nil"/>
            </w:tcBorders>
            <w:shd w:val="clear" w:color="auto" w:fill="auto"/>
            <w:noWrap/>
            <w:vAlign w:val="bottom"/>
            <w:hideMark/>
          </w:tcPr>
          <w:p w14:paraId="7CB7240A" w14:textId="77777777" w:rsidR="00351A63" w:rsidRPr="000635A4" w:rsidRDefault="00351A63" w:rsidP="00351A63">
            <w:pPr>
              <w:rPr>
                <w:rFonts w:ascii="Arial" w:hAnsi="Arial" w:cs="Arial"/>
                <w:sz w:val="22"/>
                <w:szCs w:val="22"/>
              </w:rPr>
            </w:pPr>
          </w:p>
        </w:tc>
      </w:tr>
      <w:tr w:rsidR="00351A63" w:rsidRPr="000635A4" w14:paraId="1283D322" w14:textId="77777777" w:rsidTr="00F31088">
        <w:trPr>
          <w:trHeight w:val="643"/>
        </w:trPr>
        <w:tc>
          <w:tcPr>
            <w:tcW w:w="8711" w:type="dxa"/>
            <w:gridSpan w:val="4"/>
            <w:tcBorders>
              <w:top w:val="nil"/>
              <w:left w:val="nil"/>
              <w:bottom w:val="nil"/>
              <w:right w:val="nil"/>
            </w:tcBorders>
            <w:shd w:val="clear" w:color="auto" w:fill="auto"/>
            <w:vAlign w:val="center"/>
            <w:hideMark/>
          </w:tcPr>
          <w:p w14:paraId="155C570A" w14:textId="77777777" w:rsidR="00351A63" w:rsidRPr="000635A4" w:rsidRDefault="00351A63" w:rsidP="00351A63">
            <w:pPr>
              <w:jc w:val="both"/>
              <w:rPr>
                <w:rFonts w:ascii="Arial" w:hAnsi="Arial" w:cs="Arial"/>
                <w:color w:val="000000"/>
                <w:sz w:val="22"/>
                <w:szCs w:val="22"/>
              </w:rPr>
            </w:pPr>
            <w:r w:rsidRPr="000635A4">
              <w:rPr>
                <w:rFonts w:ascii="Arial" w:hAnsi="Arial" w:cs="Arial"/>
                <w:color w:val="000000"/>
                <w:sz w:val="22"/>
                <w:szCs w:val="22"/>
              </w:rPr>
              <w:t>(d)            number of shares in each class of shares subject to escrow or pooling agreements or any other restriction on transfer.</w:t>
            </w:r>
          </w:p>
        </w:tc>
      </w:tr>
      <w:tr w:rsidR="00351A63" w:rsidRPr="000635A4" w14:paraId="7289D7A8" w14:textId="77777777" w:rsidTr="00351A63">
        <w:trPr>
          <w:trHeight w:val="274"/>
        </w:trPr>
        <w:tc>
          <w:tcPr>
            <w:tcW w:w="1863" w:type="dxa"/>
            <w:tcBorders>
              <w:top w:val="nil"/>
              <w:left w:val="nil"/>
              <w:bottom w:val="nil"/>
              <w:right w:val="nil"/>
            </w:tcBorders>
            <w:shd w:val="clear" w:color="auto" w:fill="auto"/>
            <w:noWrap/>
            <w:vAlign w:val="bottom"/>
            <w:hideMark/>
          </w:tcPr>
          <w:p w14:paraId="6647712D" w14:textId="77777777" w:rsidR="00351A63" w:rsidRPr="00351A63" w:rsidRDefault="00351A63" w:rsidP="00351A63">
            <w:pPr>
              <w:jc w:val="both"/>
              <w:rPr>
                <w:rFonts w:ascii="Arial" w:hAnsi="Arial" w:cs="Arial"/>
                <w:b/>
                <w:bCs/>
                <w:color w:val="000000"/>
                <w:sz w:val="22"/>
                <w:szCs w:val="22"/>
              </w:rPr>
            </w:pPr>
          </w:p>
        </w:tc>
        <w:tc>
          <w:tcPr>
            <w:tcW w:w="2381" w:type="dxa"/>
            <w:tcBorders>
              <w:top w:val="nil"/>
              <w:left w:val="nil"/>
              <w:bottom w:val="nil"/>
              <w:right w:val="nil"/>
            </w:tcBorders>
            <w:shd w:val="clear" w:color="auto" w:fill="auto"/>
            <w:noWrap/>
            <w:vAlign w:val="bottom"/>
            <w:hideMark/>
          </w:tcPr>
          <w:p w14:paraId="5DCDC388" w14:textId="77777777" w:rsidR="00351A63" w:rsidRPr="00351A63" w:rsidRDefault="00351A63" w:rsidP="00351A63">
            <w:pPr>
              <w:rPr>
                <w:rFonts w:ascii="Arial" w:hAnsi="Arial" w:cs="Arial"/>
                <w:b/>
                <w:bCs/>
                <w:sz w:val="22"/>
                <w:szCs w:val="22"/>
              </w:rPr>
            </w:pPr>
          </w:p>
        </w:tc>
        <w:tc>
          <w:tcPr>
            <w:tcW w:w="2295" w:type="dxa"/>
            <w:tcBorders>
              <w:top w:val="nil"/>
              <w:left w:val="nil"/>
              <w:bottom w:val="nil"/>
              <w:right w:val="nil"/>
            </w:tcBorders>
            <w:shd w:val="clear" w:color="auto" w:fill="auto"/>
            <w:noWrap/>
            <w:vAlign w:val="bottom"/>
            <w:hideMark/>
          </w:tcPr>
          <w:p w14:paraId="39D31FBC" w14:textId="77777777" w:rsidR="00351A63" w:rsidRPr="00351A63" w:rsidRDefault="00351A63" w:rsidP="00351A63">
            <w:pPr>
              <w:rPr>
                <w:rFonts w:ascii="Arial" w:hAnsi="Arial" w:cs="Arial"/>
                <w:b/>
                <w:bCs/>
                <w:sz w:val="22"/>
                <w:szCs w:val="22"/>
              </w:rPr>
            </w:pPr>
          </w:p>
        </w:tc>
        <w:tc>
          <w:tcPr>
            <w:tcW w:w="2172" w:type="dxa"/>
            <w:tcBorders>
              <w:top w:val="nil"/>
              <w:left w:val="nil"/>
              <w:bottom w:val="nil"/>
              <w:right w:val="nil"/>
            </w:tcBorders>
            <w:shd w:val="clear" w:color="auto" w:fill="auto"/>
            <w:noWrap/>
            <w:vAlign w:val="bottom"/>
            <w:hideMark/>
          </w:tcPr>
          <w:p w14:paraId="73753547" w14:textId="77777777" w:rsidR="00351A63" w:rsidRPr="00351A63" w:rsidRDefault="00351A63" w:rsidP="00351A63">
            <w:pPr>
              <w:rPr>
                <w:rFonts w:ascii="Arial" w:hAnsi="Arial" w:cs="Arial"/>
                <w:b/>
                <w:bCs/>
                <w:sz w:val="22"/>
                <w:szCs w:val="22"/>
              </w:rPr>
            </w:pPr>
          </w:p>
        </w:tc>
      </w:tr>
    </w:tbl>
    <w:p w14:paraId="5E6F669D" w14:textId="77777777" w:rsidR="00351A63" w:rsidRDefault="00351A63">
      <w:r>
        <w:br w:type="page"/>
      </w:r>
    </w:p>
    <w:tbl>
      <w:tblPr>
        <w:tblW w:w="8711" w:type="dxa"/>
        <w:tblInd w:w="637" w:type="dxa"/>
        <w:tblLook w:val="04A0" w:firstRow="1" w:lastRow="0" w:firstColumn="1" w:lastColumn="0" w:noHBand="0" w:noVBand="1"/>
      </w:tblPr>
      <w:tblGrid>
        <w:gridCol w:w="1863"/>
        <w:gridCol w:w="2381"/>
        <w:gridCol w:w="2295"/>
        <w:gridCol w:w="2172"/>
      </w:tblGrid>
      <w:tr w:rsidR="00351A63" w:rsidRPr="000635A4" w14:paraId="3A77DB7F" w14:textId="77777777" w:rsidTr="00F31088">
        <w:trPr>
          <w:trHeight w:val="585"/>
        </w:trPr>
        <w:tc>
          <w:tcPr>
            <w:tcW w:w="8711" w:type="dxa"/>
            <w:gridSpan w:val="4"/>
            <w:tcBorders>
              <w:top w:val="nil"/>
              <w:left w:val="nil"/>
              <w:bottom w:val="nil"/>
              <w:right w:val="nil"/>
            </w:tcBorders>
            <w:shd w:val="clear" w:color="auto" w:fill="auto"/>
            <w:vAlign w:val="bottom"/>
            <w:hideMark/>
          </w:tcPr>
          <w:p w14:paraId="2D233368" w14:textId="34E8B4DE" w:rsidR="00351A63" w:rsidRPr="00351A63" w:rsidRDefault="00351A63" w:rsidP="00351A63">
            <w:pPr>
              <w:rPr>
                <w:rFonts w:ascii="Arial" w:hAnsi="Arial" w:cs="Arial"/>
                <w:b/>
                <w:bCs/>
                <w:color w:val="000000"/>
                <w:sz w:val="22"/>
                <w:szCs w:val="22"/>
              </w:rPr>
            </w:pPr>
            <w:r w:rsidRPr="00351A63">
              <w:rPr>
                <w:rFonts w:ascii="Arial" w:hAnsi="Arial" w:cs="Arial"/>
                <w:b/>
                <w:bCs/>
                <w:color w:val="000000"/>
                <w:sz w:val="22"/>
                <w:szCs w:val="22"/>
              </w:rPr>
              <w:lastRenderedPageBreak/>
              <w:t>Options are subject to vesting provisions in accordance with the Company Stock Option Plan. Options are vested at the following dates:</w:t>
            </w:r>
          </w:p>
        </w:tc>
      </w:tr>
      <w:tr w:rsidR="00351A63" w:rsidRPr="000635A4" w14:paraId="36052DD1" w14:textId="77777777" w:rsidTr="00351A63">
        <w:trPr>
          <w:trHeight w:val="274"/>
        </w:trPr>
        <w:tc>
          <w:tcPr>
            <w:tcW w:w="1863" w:type="dxa"/>
            <w:tcBorders>
              <w:top w:val="nil"/>
              <w:left w:val="nil"/>
              <w:bottom w:val="nil"/>
              <w:right w:val="nil"/>
            </w:tcBorders>
            <w:shd w:val="clear" w:color="auto" w:fill="auto"/>
            <w:noWrap/>
            <w:vAlign w:val="bottom"/>
            <w:hideMark/>
          </w:tcPr>
          <w:p w14:paraId="232C7240" w14:textId="77777777" w:rsidR="00351A63" w:rsidRPr="000635A4" w:rsidRDefault="00351A63" w:rsidP="00351A63">
            <w:pPr>
              <w:rPr>
                <w:rFonts w:ascii="Arial" w:hAnsi="Arial" w:cs="Arial"/>
                <w:color w:val="000000"/>
                <w:sz w:val="22"/>
                <w:szCs w:val="22"/>
              </w:rPr>
            </w:pPr>
          </w:p>
        </w:tc>
        <w:tc>
          <w:tcPr>
            <w:tcW w:w="2381" w:type="dxa"/>
            <w:tcBorders>
              <w:top w:val="nil"/>
              <w:left w:val="nil"/>
              <w:bottom w:val="nil"/>
              <w:right w:val="nil"/>
            </w:tcBorders>
            <w:shd w:val="clear" w:color="auto" w:fill="auto"/>
            <w:noWrap/>
            <w:vAlign w:val="bottom"/>
            <w:hideMark/>
          </w:tcPr>
          <w:p w14:paraId="7B27D64A" w14:textId="77777777" w:rsidR="00351A63" w:rsidRPr="000635A4" w:rsidRDefault="00351A63" w:rsidP="00351A63">
            <w:pPr>
              <w:rPr>
                <w:rFonts w:ascii="Arial" w:hAnsi="Arial" w:cs="Arial"/>
                <w:sz w:val="22"/>
                <w:szCs w:val="22"/>
              </w:rPr>
            </w:pPr>
          </w:p>
        </w:tc>
        <w:tc>
          <w:tcPr>
            <w:tcW w:w="2295" w:type="dxa"/>
            <w:tcBorders>
              <w:top w:val="nil"/>
              <w:left w:val="nil"/>
              <w:bottom w:val="nil"/>
              <w:right w:val="nil"/>
            </w:tcBorders>
            <w:shd w:val="clear" w:color="auto" w:fill="auto"/>
            <w:noWrap/>
            <w:vAlign w:val="bottom"/>
            <w:hideMark/>
          </w:tcPr>
          <w:p w14:paraId="4254DB4E" w14:textId="77777777" w:rsidR="00351A63" w:rsidRPr="000635A4" w:rsidRDefault="00351A63" w:rsidP="00351A63">
            <w:pPr>
              <w:rPr>
                <w:rFonts w:ascii="Arial" w:hAnsi="Arial" w:cs="Arial"/>
                <w:sz w:val="22"/>
                <w:szCs w:val="22"/>
              </w:rPr>
            </w:pPr>
          </w:p>
        </w:tc>
        <w:tc>
          <w:tcPr>
            <w:tcW w:w="2172" w:type="dxa"/>
            <w:tcBorders>
              <w:top w:val="nil"/>
              <w:left w:val="nil"/>
              <w:bottom w:val="nil"/>
              <w:right w:val="nil"/>
            </w:tcBorders>
            <w:shd w:val="clear" w:color="auto" w:fill="auto"/>
            <w:noWrap/>
            <w:vAlign w:val="bottom"/>
            <w:hideMark/>
          </w:tcPr>
          <w:p w14:paraId="4C6E1414" w14:textId="77777777" w:rsidR="00351A63" w:rsidRPr="000635A4" w:rsidRDefault="00351A63" w:rsidP="00351A63">
            <w:pPr>
              <w:rPr>
                <w:rFonts w:ascii="Arial" w:hAnsi="Arial" w:cs="Arial"/>
                <w:sz w:val="22"/>
                <w:szCs w:val="22"/>
              </w:rPr>
            </w:pPr>
          </w:p>
        </w:tc>
      </w:tr>
      <w:tr w:rsidR="00351A63" w:rsidRPr="000635A4" w14:paraId="48328A07" w14:textId="77777777" w:rsidTr="00F31088">
        <w:trPr>
          <w:trHeight w:val="382"/>
        </w:trPr>
        <w:tc>
          <w:tcPr>
            <w:tcW w:w="1863" w:type="dxa"/>
            <w:tcBorders>
              <w:top w:val="nil"/>
              <w:left w:val="nil"/>
              <w:bottom w:val="nil"/>
              <w:right w:val="nil"/>
            </w:tcBorders>
            <w:shd w:val="clear" w:color="auto" w:fill="auto"/>
            <w:noWrap/>
            <w:hideMark/>
          </w:tcPr>
          <w:p w14:paraId="7FBB69A3"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nil"/>
              <w:left w:val="nil"/>
              <w:bottom w:val="nil"/>
              <w:right w:val="nil"/>
            </w:tcBorders>
            <w:shd w:val="clear" w:color="auto" w:fill="auto"/>
            <w:noWrap/>
            <w:hideMark/>
          </w:tcPr>
          <w:p w14:paraId="53D093B1"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3,441,000 </w:t>
            </w:r>
          </w:p>
        </w:tc>
        <w:tc>
          <w:tcPr>
            <w:tcW w:w="4467" w:type="dxa"/>
            <w:gridSpan w:val="2"/>
            <w:tcBorders>
              <w:top w:val="nil"/>
              <w:left w:val="nil"/>
              <w:bottom w:val="nil"/>
              <w:right w:val="nil"/>
            </w:tcBorders>
            <w:shd w:val="clear" w:color="auto" w:fill="auto"/>
            <w:noWrap/>
            <w:hideMark/>
          </w:tcPr>
          <w:p w14:paraId="03BEC259"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fully vested</w:t>
            </w:r>
          </w:p>
        </w:tc>
      </w:tr>
      <w:tr w:rsidR="00351A63" w:rsidRPr="000635A4" w14:paraId="54200765" w14:textId="77777777" w:rsidTr="00F31088">
        <w:trPr>
          <w:trHeight w:val="643"/>
        </w:trPr>
        <w:tc>
          <w:tcPr>
            <w:tcW w:w="1863" w:type="dxa"/>
            <w:tcBorders>
              <w:top w:val="nil"/>
              <w:left w:val="nil"/>
              <w:bottom w:val="nil"/>
              <w:right w:val="nil"/>
            </w:tcBorders>
            <w:shd w:val="clear" w:color="auto" w:fill="auto"/>
            <w:noWrap/>
            <w:hideMark/>
          </w:tcPr>
          <w:p w14:paraId="55E60323"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nil"/>
              <w:left w:val="nil"/>
              <w:bottom w:val="nil"/>
              <w:right w:val="nil"/>
            </w:tcBorders>
            <w:shd w:val="clear" w:color="auto" w:fill="auto"/>
            <w:noWrap/>
            <w:hideMark/>
          </w:tcPr>
          <w:p w14:paraId="74133253"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4,040,000 </w:t>
            </w:r>
          </w:p>
        </w:tc>
        <w:tc>
          <w:tcPr>
            <w:tcW w:w="4467" w:type="dxa"/>
            <w:gridSpan w:val="2"/>
            <w:tcBorders>
              <w:top w:val="nil"/>
              <w:left w:val="nil"/>
              <w:bottom w:val="nil"/>
              <w:right w:val="nil"/>
            </w:tcBorders>
            <w:shd w:val="clear" w:color="auto" w:fill="auto"/>
            <w:vAlign w:val="bottom"/>
            <w:hideMark/>
          </w:tcPr>
          <w:p w14:paraId="1F7E877A"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25% on the date of grant and 25% every six months after the Option grant date </w:t>
            </w:r>
          </w:p>
        </w:tc>
      </w:tr>
      <w:tr w:rsidR="00351A63" w:rsidRPr="000635A4" w14:paraId="45BF8A11" w14:textId="77777777" w:rsidTr="00F31088">
        <w:trPr>
          <w:trHeight w:val="643"/>
        </w:trPr>
        <w:tc>
          <w:tcPr>
            <w:tcW w:w="1863" w:type="dxa"/>
            <w:tcBorders>
              <w:top w:val="nil"/>
              <w:left w:val="nil"/>
              <w:bottom w:val="nil"/>
              <w:right w:val="nil"/>
            </w:tcBorders>
            <w:shd w:val="clear" w:color="auto" w:fill="auto"/>
            <w:noWrap/>
            <w:hideMark/>
          </w:tcPr>
          <w:p w14:paraId="6BC890BF"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nil"/>
              <w:left w:val="nil"/>
              <w:bottom w:val="nil"/>
              <w:right w:val="nil"/>
            </w:tcBorders>
            <w:shd w:val="clear" w:color="auto" w:fill="auto"/>
            <w:noWrap/>
            <w:hideMark/>
          </w:tcPr>
          <w:p w14:paraId="0865CE2D"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2,100,000 </w:t>
            </w:r>
          </w:p>
        </w:tc>
        <w:tc>
          <w:tcPr>
            <w:tcW w:w="4467" w:type="dxa"/>
            <w:gridSpan w:val="2"/>
            <w:tcBorders>
              <w:top w:val="nil"/>
              <w:left w:val="nil"/>
              <w:bottom w:val="nil"/>
              <w:right w:val="nil"/>
            </w:tcBorders>
            <w:shd w:val="clear" w:color="auto" w:fill="auto"/>
            <w:vAlign w:val="bottom"/>
            <w:hideMark/>
          </w:tcPr>
          <w:p w14:paraId="44A33F48"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25% on the date of grant and 25% every six months after the Option grant date </w:t>
            </w:r>
          </w:p>
        </w:tc>
      </w:tr>
      <w:tr w:rsidR="00351A63" w:rsidRPr="000635A4" w14:paraId="78249C02" w14:textId="77777777" w:rsidTr="00F31088">
        <w:trPr>
          <w:trHeight w:val="643"/>
        </w:trPr>
        <w:tc>
          <w:tcPr>
            <w:tcW w:w="1863" w:type="dxa"/>
            <w:tcBorders>
              <w:top w:val="nil"/>
              <w:left w:val="nil"/>
              <w:bottom w:val="nil"/>
              <w:right w:val="nil"/>
            </w:tcBorders>
            <w:shd w:val="clear" w:color="auto" w:fill="auto"/>
            <w:noWrap/>
            <w:hideMark/>
          </w:tcPr>
          <w:p w14:paraId="60209101"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nil"/>
              <w:left w:val="nil"/>
              <w:bottom w:val="nil"/>
              <w:right w:val="nil"/>
            </w:tcBorders>
            <w:shd w:val="clear" w:color="auto" w:fill="auto"/>
            <w:noWrap/>
            <w:hideMark/>
          </w:tcPr>
          <w:p w14:paraId="5C67C39B"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500,000 </w:t>
            </w:r>
          </w:p>
        </w:tc>
        <w:tc>
          <w:tcPr>
            <w:tcW w:w="4467" w:type="dxa"/>
            <w:gridSpan w:val="2"/>
            <w:tcBorders>
              <w:top w:val="nil"/>
              <w:left w:val="nil"/>
              <w:bottom w:val="nil"/>
              <w:right w:val="nil"/>
            </w:tcBorders>
            <w:shd w:val="clear" w:color="auto" w:fill="auto"/>
            <w:vAlign w:val="bottom"/>
            <w:hideMark/>
          </w:tcPr>
          <w:p w14:paraId="13C7EEE6" w14:textId="1892C47F"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40% on the date of grant, 40% on the first anniversa</w:t>
            </w:r>
            <w:r>
              <w:rPr>
                <w:rFonts w:ascii="Arial" w:hAnsi="Arial" w:cs="Arial"/>
                <w:color w:val="000000"/>
                <w:sz w:val="22"/>
                <w:szCs w:val="22"/>
              </w:rPr>
              <w:t>r</w:t>
            </w:r>
            <w:r w:rsidRPr="000635A4">
              <w:rPr>
                <w:rFonts w:ascii="Arial" w:hAnsi="Arial" w:cs="Arial"/>
                <w:color w:val="000000"/>
                <w:sz w:val="22"/>
                <w:szCs w:val="22"/>
              </w:rPr>
              <w:t>y and 20% on the second anniversary</w:t>
            </w:r>
          </w:p>
        </w:tc>
      </w:tr>
      <w:tr w:rsidR="00351A63" w:rsidRPr="000635A4" w14:paraId="0A340A67" w14:textId="77777777" w:rsidTr="00F31088">
        <w:trPr>
          <w:trHeight w:val="643"/>
        </w:trPr>
        <w:tc>
          <w:tcPr>
            <w:tcW w:w="1863" w:type="dxa"/>
            <w:tcBorders>
              <w:top w:val="nil"/>
              <w:left w:val="nil"/>
              <w:bottom w:val="nil"/>
              <w:right w:val="nil"/>
            </w:tcBorders>
            <w:shd w:val="clear" w:color="auto" w:fill="auto"/>
            <w:noWrap/>
            <w:hideMark/>
          </w:tcPr>
          <w:p w14:paraId="2F81EA3F"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Options</w:t>
            </w:r>
          </w:p>
        </w:tc>
        <w:tc>
          <w:tcPr>
            <w:tcW w:w="2381" w:type="dxa"/>
            <w:tcBorders>
              <w:top w:val="nil"/>
              <w:left w:val="nil"/>
              <w:bottom w:val="nil"/>
              <w:right w:val="nil"/>
            </w:tcBorders>
            <w:shd w:val="clear" w:color="auto" w:fill="auto"/>
            <w:noWrap/>
            <w:hideMark/>
          </w:tcPr>
          <w:p w14:paraId="26042D8F"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 xml:space="preserve">                     200,000 </w:t>
            </w:r>
          </w:p>
        </w:tc>
        <w:tc>
          <w:tcPr>
            <w:tcW w:w="4467" w:type="dxa"/>
            <w:gridSpan w:val="2"/>
            <w:tcBorders>
              <w:top w:val="nil"/>
              <w:left w:val="nil"/>
              <w:bottom w:val="nil"/>
              <w:right w:val="nil"/>
            </w:tcBorders>
            <w:shd w:val="clear" w:color="auto" w:fill="auto"/>
            <w:vAlign w:val="bottom"/>
            <w:hideMark/>
          </w:tcPr>
          <w:p w14:paraId="0954830C" w14:textId="77777777" w:rsidR="00351A63" w:rsidRPr="000635A4" w:rsidRDefault="00351A63" w:rsidP="00351A63">
            <w:pPr>
              <w:rPr>
                <w:rFonts w:ascii="Arial" w:hAnsi="Arial" w:cs="Arial"/>
                <w:color w:val="000000"/>
                <w:sz w:val="22"/>
                <w:szCs w:val="22"/>
              </w:rPr>
            </w:pPr>
            <w:r w:rsidRPr="000635A4">
              <w:rPr>
                <w:rFonts w:ascii="Arial" w:hAnsi="Arial" w:cs="Arial"/>
                <w:color w:val="000000"/>
                <w:sz w:val="22"/>
                <w:szCs w:val="22"/>
              </w:rPr>
              <w:t>50% on the date of grant and 50% on the first anniversary date</w:t>
            </w:r>
          </w:p>
        </w:tc>
      </w:tr>
    </w:tbl>
    <w:p w14:paraId="671148BB" w14:textId="77777777" w:rsidR="0048706B" w:rsidRDefault="0048706B">
      <w:pPr>
        <w:keepNext/>
        <w:spacing w:line="280" w:lineRule="exact"/>
        <w:ind w:left="720"/>
        <w:jc w:val="both"/>
        <w:rPr>
          <w:rFonts w:ascii="Arial" w:hAnsi="Arial"/>
          <w:sz w:val="24"/>
        </w:rPr>
      </w:pPr>
    </w:p>
    <w:p w14:paraId="10B0056E" w14:textId="43F4F33B" w:rsidR="00F31088" w:rsidRDefault="0048706B" w:rsidP="00F31088">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2723F5CD" w14:textId="7A75DA51" w:rsidR="00F31088" w:rsidRDefault="00F31088" w:rsidP="00F31088">
      <w:pPr>
        <w:pStyle w:val="BodyText2"/>
        <w:spacing w:line="280" w:lineRule="exact"/>
        <w:ind w:left="720"/>
        <w:rPr>
          <w:rFonts w:ascii="Arial" w:hAnsi="Arial"/>
          <w:b/>
        </w:rPr>
      </w:pPr>
    </w:p>
    <w:tbl>
      <w:tblPr>
        <w:tblStyle w:val="TableGrid"/>
        <w:tblW w:w="0" w:type="auto"/>
        <w:tblInd w:w="720" w:type="dxa"/>
        <w:tblLook w:val="04A0" w:firstRow="1" w:lastRow="0" w:firstColumn="1" w:lastColumn="0" w:noHBand="0" w:noVBand="1"/>
      </w:tblPr>
      <w:tblGrid>
        <w:gridCol w:w="4311"/>
        <w:gridCol w:w="4319"/>
      </w:tblGrid>
      <w:tr w:rsidR="00F31088" w14:paraId="46AAD5AC" w14:textId="77777777" w:rsidTr="00F31088">
        <w:tc>
          <w:tcPr>
            <w:tcW w:w="4675" w:type="dxa"/>
          </w:tcPr>
          <w:p w14:paraId="18D4529D" w14:textId="3A66B3C7" w:rsidR="00F31088" w:rsidRDefault="00F31088" w:rsidP="00F31088">
            <w:pPr>
              <w:pStyle w:val="BodyText2"/>
              <w:spacing w:line="280" w:lineRule="exact"/>
              <w:rPr>
                <w:rFonts w:ascii="Arial" w:hAnsi="Arial"/>
                <w:b/>
              </w:rPr>
            </w:pPr>
            <w:r>
              <w:rPr>
                <w:rFonts w:ascii="Arial" w:hAnsi="Arial"/>
                <w:b/>
              </w:rPr>
              <w:t>Name</w:t>
            </w:r>
          </w:p>
        </w:tc>
        <w:tc>
          <w:tcPr>
            <w:tcW w:w="4675" w:type="dxa"/>
          </w:tcPr>
          <w:p w14:paraId="24720EB4" w14:textId="4ACA158B" w:rsidR="00F31088" w:rsidRDefault="00F31088" w:rsidP="00F31088">
            <w:pPr>
              <w:pStyle w:val="BodyText2"/>
              <w:spacing w:line="280" w:lineRule="exact"/>
              <w:rPr>
                <w:rFonts w:ascii="Arial" w:hAnsi="Arial"/>
                <w:b/>
              </w:rPr>
            </w:pPr>
            <w:r>
              <w:rPr>
                <w:rFonts w:ascii="Arial" w:hAnsi="Arial"/>
                <w:b/>
              </w:rPr>
              <w:t>Position</w:t>
            </w:r>
          </w:p>
        </w:tc>
      </w:tr>
      <w:tr w:rsidR="00F31088" w14:paraId="608D1CD4" w14:textId="77777777" w:rsidTr="00F31088">
        <w:tc>
          <w:tcPr>
            <w:tcW w:w="4675" w:type="dxa"/>
          </w:tcPr>
          <w:p w14:paraId="22D40FDD" w14:textId="34F83C23" w:rsidR="00F31088" w:rsidRDefault="00F31088" w:rsidP="00F31088">
            <w:pPr>
              <w:pStyle w:val="BodyText2"/>
              <w:spacing w:line="280" w:lineRule="exact"/>
              <w:rPr>
                <w:rFonts w:ascii="Arial" w:hAnsi="Arial"/>
                <w:b/>
              </w:rPr>
            </w:pPr>
            <w:r>
              <w:rPr>
                <w:rFonts w:ascii="Arial" w:hAnsi="Arial"/>
                <w:b/>
              </w:rPr>
              <w:t>Mark Upsdell</w:t>
            </w:r>
          </w:p>
        </w:tc>
        <w:tc>
          <w:tcPr>
            <w:tcW w:w="4675" w:type="dxa"/>
          </w:tcPr>
          <w:p w14:paraId="3C7145BC" w14:textId="2D185356" w:rsidR="00F31088" w:rsidRDefault="00F31088" w:rsidP="00F31088">
            <w:pPr>
              <w:pStyle w:val="BodyText2"/>
              <w:spacing w:line="280" w:lineRule="exact"/>
              <w:rPr>
                <w:rFonts w:ascii="Arial" w:hAnsi="Arial"/>
                <w:b/>
              </w:rPr>
            </w:pPr>
            <w:r>
              <w:rPr>
                <w:rFonts w:ascii="Arial" w:hAnsi="Arial"/>
                <w:b/>
              </w:rPr>
              <w:t>CEO, Director</w:t>
            </w:r>
          </w:p>
        </w:tc>
      </w:tr>
      <w:tr w:rsidR="00F31088" w14:paraId="2382D6B2" w14:textId="77777777" w:rsidTr="00F31088">
        <w:tc>
          <w:tcPr>
            <w:tcW w:w="4675" w:type="dxa"/>
          </w:tcPr>
          <w:p w14:paraId="2097E18F" w14:textId="1C0A4F6A" w:rsidR="00F31088" w:rsidRDefault="00F31088" w:rsidP="00F31088">
            <w:pPr>
              <w:pStyle w:val="BodyText2"/>
              <w:spacing w:line="280" w:lineRule="exact"/>
              <w:rPr>
                <w:rFonts w:ascii="Arial" w:hAnsi="Arial"/>
                <w:b/>
              </w:rPr>
            </w:pPr>
            <w:r>
              <w:rPr>
                <w:rFonts w:ascii="Arial" w:hAnsi="Arial"/>
                <w:b/>
              </w:rPr>
              <w:t>Jason Lewis</w:t>
            </w:r>
          </w:p>
        </w:tc>
        <w:tc>
          <w:tcPr>
            <w:tcW w:w="4675" w:type="dxa"/>
          </w:tcPr>
          <w:p w14:paraId="7DB4FE0B" w14:textId="4D6D8133" w:rsidR="00F31088" w:rsidRDefault="00F31088" w:rsidP="00F31088">
            <w:pPr>
              <w:pStyle w:val="BodyText2"/>
              <w:spacing w:line="280" w:lineRule="exact"/>
              <w:rPr>
                <w:rFonts w:ascii="Arial" w:hAnsi="Arial"/>
                <w:b/>
              </w:rPr>
            </w:pPr>
            <w:r>
              <w:rPr>
                <w:rFonts w:ascii="Arial" w:hAnsi="Arial"/>
                <w:b/>
              </w:rPr>
              <w:t>SVP, Director</w:t>
            </w:r>
          </w:p>
        </w:tc>
      </w:tr>
      <w:tr w:rsidR="00F31088" w14:paraId="2FBEC68E" w14:textId="77777777" w:rsidTr="00F31088">
        <w:tc>
          <w:tcPr>
            <w:tcW w:w="4675" w:type="dxa"/>
          </w:tcPr>
          <w:p w14:paraId="6D733750" w14:textId="3ED2F912" w:rsidR="00F31088" w:rsidRDefault="00F31088" w:rsidP="00F31088">
            <w:pPr>
              <w:pStyle w:val="BodyText2"/>
              <w:spacing w:line="280" w:lineRule="exact"/>
              <w:rPr>
                <w:rFonts w:ascii="Arial" w:hAnsi="Arial"/>
                <w:b/>
              </w:rPr>
            </w:pPr>
            <w:r>
              <w:rPr>
                <w:rFonts w:ascii="Arial" w:hAnsi="Arial"/>
                <w:b/>
              </w:rPr>
              <w:t>Peter Thilo Hasler</w:t>
            </w:r>
          </w:p>
        </w:tc>
        <w:tc>
          <w:tcPr>
            <w:tcW w:w="4675" w:type="dxa"/>
          </w:tcPr>
          <w:p w14:paraId="781DF14B" w14:textId="11D28689" w:rsidR="00F31088" w:rsidRDefault="00F31088" w:rsidP="00F31088">
            <w:pPr>
              <w:pStyle w:val="BodyText2"/>
              <w:spacing w:line="280" w:lineRule="exact"/>
              <w:rPr>
                <w:rFonts w:ascii="Arial" w:hAnsi="Arial"/>
                <w:b/>
              </w:rPr>
            </w:pPr>
            <w:r>
              <w:rPr>
                <w:rFonts w:ascii="Arial" w:hAnsi="Arial"/>
                <w:b/>
              </w:rPr>
              <w:t>Director</w:t>
            </w:r>
          </w:p>
        </w:tc>
      </w:tr>
      <w:tr w:rsidR="00F31088" w14:paraId="4CAF15B4" w14:textId="77777777" w:rsidTr="00F31088">
        <w:tc>
          <w:tcPr>
            <w:tcW w:w="4675" w:type="dxa"/>
          </w:tcPr>
          <w:p w14:paraId="56A02731" w14:textId="495A4475" w:rsidR="00F31088" w:rsidRDefault="00F31088" w:rsidP="00F31088">
            <w:pPr>
              <w:pStyle w:val="BodyText2"/>
              <w:spacing w:line="280" w:lineRule="exact"/>
              <w:rPr>
                <w:rFonts w:ascii="Arial" w:hAnsi="Arial"/>
                <w:b/>
              </w:rPr>
            </w:pPr>
            <w:r>
              <w:rPr>
                <w:rFonts w:ascii="Arial" w:hAnsi="Arial"/>
                <w:b/>
              </w:rPr>
              <w:t>Doug Hyland</w:t>
            </w:r>
          </w:p>
        </w:tc>
        <w:tc>
          <w:tcPr>
            <w:tcW w:w="4675" w:type="dxa"/>
          </w:tcPr>
          <w:p w14:paraId="590C6C99" w14:textId="5B3CB703" w:rsidR="00F31088" w:rsidRDefault="00F31088" w:rsidP="00F31088">
            <w:pPr>
              <w:pStyle w:val="BodyText2"/>
              <w:spacing w:line="280" w:lineRule="exact"/>
              <w:rPr>
                <w:rFonts w:ascii="Arial" w:hAnsi="Arial"/>
                <w:b/>
              </w:rPr>
            </w:pPr>
            <w:r>
              <w:rPr>
                <w:rFonts w:ascii="Arial" w:hAnsi="Arial"/>
                <w:b/>
              </w:rPr>
              <w:t>Interim CFO</w:t>
            </w:r>
          </w:p>
        </w:tc>
      </w:tr>
    </w:tbl>
    <w:p w14:paraId="164542C0" w14:textId="77777777" w:rsidR="00F31088" w:rsidRPr="00F31088" w:rsidRDefault="00F31088" w:rsidP="00F31088">
      <w:pPr>
        <w:pStyle w:val="BodyText2"/>
        <w:spacing w:line="280" w:lineRule="exact"/>
        <w:ind w:left="720"/>
        <w:rPr>
          <w:rFonts w:ascii="Arial" w:hAnsi="Arial"/>
          <w:b/>
        </w:rPr>
      </w:pPr>
    </w:p>
    <w:p w14:paraId="3F432918" w14:textId="77777777" w:rsidR="0048706B" w:rsidRDefault="0048706B">
      <w:pPr>
        <w:pStyle w:val="BodyText2"/>
        <w:spacing w:line="280" w:lineRule="exact"/>
        <w:rPr>
          <w:rFonts w:ascii="Arial" w:hAnsi="Arial"/>
        </w:rPr>
      </w:pPr>
    </w:p>
    <w:p w14:paraId="0E8C52B1"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384D0307" w14:textId="77777777" w:rsidR="0048706B" w:rsidRDefault="0048706B">
      <w:pPr>
        <w:pStyle w:val="BodyText2"/>
        <w:keepNext/>
        <w:spacing w:line="280" w:lineRule="exact"/>
        <w:ind w:left="720"/>
        <w:rPr>
          <w:rFonts w:ascii="Arial" w:hAnsi="Arial"/>
        </w:rPr>
      </w:pPr>
    </w:p>
    <w:p w14:paraId="7D79FC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4BCF4C37" w14:textId="17FEEF5C" w:rsidR="0048706B" w:rsidRDefault="00F31088" w:rsidP="00F31088">
      <w:pPr>
        <w:pStyle w:val="List"/>
        <w:keepLines/>
        <w:spacing w:before="120"/>
        <w:ind w:left="720" w:firstLine="0"/>
        <w:rPr>
          <w:rFonts w:ascii="Arial" w:hAnsi="Arial"/>
          <w:b/>
        </w:rPr>
      </w:pPr>
      <w:r>
        <w:rPr>
          <w:rFonts w:ascii="Arial" w:hAnsi="Arial"/>
          <w:b/>
        </w:rPr>
        <w:t>The MD&amp;A for the three months ended May 31 2022 as filed with the securities regulators are attached as Appendix “B”.</w:t>
      </w:r>
    </w:p>
    <w:p w14:paraId="098ED0D8" w14:textId="77777777" w:rsidR="00F31088" w:rsidRDefault="00F31088">
      <w:pPr>
        <w:rPr>
          <w:rFonts w:ascii="Arial" w:hAnsi="Arial"/>
          <w:b/>
          <w:sz w:val="24"/>
          <w:lang w:val="en-GB"/>
        </w:rPr>
      </w:pPr>
      <w:r>
        <w:rPr>
          <w:rFonts w:ascii="Arial" w:hAnsi="Arial"/>
          <w:b/>
        </w:rPr>
        <w:br w:type="page"/>
      </w:r>
    </w:p>
    <w:p w14:paraId="6AABA488" w14:textId="12A97233"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55D3EB58" w14:textId="77777777" w:rsidR="0048706B" w:rsidRDefault="0048706B">
      <w:pPr>
        <w:pStyle w:val="BodyText"/>
        <w:keepLines/>
        <w:rPr>
          <w:rFonts w:ascii="Arial" w:hAnsi="Arial"/>
        </w:rPr>
      </w:pPr>
      <w:r>
        <w:rPr>
          <w:rFonts w:ascii="Arial" w:hAnsi="Arial"/>
        </w:rPr>
        <w:t>The undersigned hereby certifies that:</w:t>
      </w:r>
    </w:p>
    <w:p w14:paraId="3DF86510"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D49E555"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6EFFBDF"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F9E5595"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845F81D" w14:textId="1F6C2880"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A94C61">
        <w:rPr>
          <w:rFonts w:ascii="Arial" w:hAnsi="Arial"/>
          <w:u w:val="single"/>
        </w:rPr>
        <w:t>January 2</w:t>
      </w:r>
      <w:r w:rsidR="00CB7509">
        <w:rPr>
          <w:rFonts w:ascii="Arial" w:hAnsi="Arial"/>
          <w:u w:val="single"/>
        </w:rPr>
        <w:t>7</w:t>
      </w:r>
      <w:r w:rsidR="00A94C61">
        <w:rPr>
          <w:rFonts w:ascii="Arial" w:hAnsi="Arial"/>
          <w:u w:val="single"/>
        </w:rPr>
        <w:t xml:space="preserve"> 2023</w:t>
      </w:r>
      <w:r>
        <w:rPr>
          <w:rFonts w:ascii="Arial" w:hAnsi="Arial"/>
        </w:rPr>
        <w:t>.</w:t>
      </w:r>
    </w:p>
    <w:p w14:paraId="3F4C5936" w14:textId="4EF854D0" w:rsidR="0048706B" w:rsidRDefault="0048706B">
      <w:pPr>
        <w:pStyle w:val="List"/>
        <w:tabs>
          <w:tab w:val="left" w:pos="9180"/>
        </w:tabs>
        <w:ind w:left="5220" w:hanging="5760"/>
        <w:rPr>
          <w:rFonts w:ascii="Arial" w:hAnsi="Arial"/>
        </w:rPr>
      </w:pPr>
      <w:r>
        <w:rPr>
          <w:rFonts w:ascii="Arial" w:hAnsi="Arial"/>
        </w:rPr>
        <w:tab/>
      </w:r>
      <w:r w:rsidR="00F31088" w:rsidRPr="00F31088">
        <w:rPr>
          <w:rFonts w:ascii="Arial" w:hAnsi="Arial"/>
          <w:u w:val="single"/>
        </w:rPr>
        <w:t>Mark Upsdell</w:t>
      </w:r>
      <w:r w:rsidR="00F31088">
        <w:rPr>
          <w:rFonts w:ascii="Arial" w:hAnsi="Arial"/>
          <w:u w:val="single"/>
        </w:rPr>
        <w:tab/>
      </w:r>
      <w:r w:rsidRPr="00F31088">
        <w:rPr>
          <w:rFonts w:ascii="Arial" w:hAnsi="Arial"/>
          <w:u w:val="single"/>
        </w:rPr>
        <w:br/>
      </w:r>
      <w:r>
        <w:rPr>
          <w:rFonts w:ascii="Arial" w:hAnsi="Arial"/>
        </w:rPr>
        <w:t>Name of Director or Senior Officer</w:t>
      </w:r>
    </w:p>
    <w:p w14:paraId="6F073CF0" w14:textId="6DFAF0E4" w:rsidR="0048706B" w:rsidRDefault="0048706B">
      <w:pPr>
        <w:pStyle w:val="List"/>
        <w:tabs>
          <w:tab w:val="left" w:pos="9180"/>
          <w:tab w:val="left" w:pos="9360"/>
        </w:tabs>
        <w:ind w:left="5220" w:hanging="5220"/>
        <w:rPr>
          <w:rFonts w:ascii="Arial" w:hAnsi="Arial"/>
        </w:rPr>
      </w:pPr>
      <w:r>
        <w:rPr>
          <w:rFonts w:ascii="Arial" w:hAnsi="Arial"/>
        </w:rPr>
        <w:tab/>
      </w:r>
      <w:r w:rsidR="00F31088" w:rsidRPr="00F31088">
        <w:rPr>
          <w:rFonts w:ascii="Arial" w:hAnsi="Arial"/>
          <w:i/>
          <w:iCs/>
          <w:u w:val="single"/>
        </w:rPr>
        <w:t>“Mark Upsdell”</w:t>
      </w:r>
      <w:r w:rsidR="00F31088" w:rsidRPr="00F31088">
        <w:rPr>
          <w:rFonts w:ascii="Arial" w:hAnsi="Arial"/>
          <w:u w:val="single"/>
        </w:rPr>
        <w:t xml:space="preserve"> </w:t>
      </w:r>
      <w:r w:rsidR="00F31088">
        <w:rPr>
          <w:rFonts w:ascii="Arial" w:hAnsi="Arial"/>
          <w:u w:val="single"/>
        </w:rPr>
        <w:tab/>
      </w:r>
      <w:r w:rsidRPr="00F31088">
        <w:rPr>
          <w:rFonts w:ascii="Arial" w:hAnsi="Arial"/>
          <w:u w:val="single"/>
        </w:rPr>
        <w:br/>
      </w:r>
      <w:r>
        <w:rPr>
          <w:rFonts w:ascii="Arial" w:hAnsi="Arial"/>
        </w:rPr>
        <w:t>Signature</w:t>
      </w:r>
    </w:p>
    <w:p w14:paraId="03B9B89B" w14:textId="51F51A91" w:rsidR="0048706B" w:rsidRDefault="00F31088">
      <w:pPr>
        <w:pStyle w:val="BodyText"/>
        <w:tabs>
          <w:tab w:val="left" w:pos="9180"/>
        </w:tabs>
        <w:ind w:left="5220"/>
        <w:rPr>
          <w:rFonts w:ascii="Arial" w:hAnsi="Arial"/>
        </w:rPr>
      </w:pPr>
      <w:r>
        <w:rPr>
          <w:rFonts w:ascii="Arial" w:hAnsi="Arial"/>
          <w:u w:val="single"/>
        </w:rPr>
        <w:t>CEO</w:t>
      </w:r>
      <w:r w:rsidR="0048706B">
        <w:rPr>
          <w:rFonts w:ascii="Arial" w:hAnsi="Arial"/>
          <w:u w:val="single"/>
        </w:rPr>
        <w:tab/>
      </w:r>
      <w:r w:rsidR="0048706B">
        <w:rPr>
          <w:rFonts w:ascii="Arial" w:hAnsi="Arial"/>
        </w:rPr>
        <w:br/>
        <w:t>Official Capacity</w:t>
      </w:r>
      <w:bookmarkEnd w:id="4"/>
    </w:p>
    <w:p w14:paraId="06EBB7B4"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234D705A" w14:textId="77777777">
        <w:tc>
          <w:tcPr>
            <w:tcW w:w="5148" w:type="dxa"/>
            <w:tcBorders>
              <w:top w:val="single" w:sz="18" w:space="0" w:color="auto"/>
              <w:bottom w:val="nil"/>
              <w:right w:val="single" w:sz="18" w:space="0" w:color="auto"/>
            </w:tcBorders>
          </w:tcPr>
          <w:p w14:paraId="1BF31A02" w14:textId="77777777"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14:paraId="5839793F" w14:textId="77777777" w:rsidR="0048706B" w:rsidRDefault="0048706B">
            <w:pPr>
              <w:pStyle w:val="BodyText"/>
              <w:keepNext/>
              <w:keepLines/>
              <w:spacing w:before="0"/>
              <w:rPr>
                <w:rFonts w:ascii="Arial" w:hAnsi="Arial"/>
                <w:sz w:val="18"/>
              </w:rPr>
            </w:pPr>
            <w:r>
              <w:rPr>
                <w:rFonts w:ascii="Arial" w:hAnsi="Arial"/>
                <w:sz w:val="18"/>
              </w:rPr>
              <w:t>Name of Issuer</w:t>
            </w:r>
          </w:p>
          <w:p w14:paraId="2FED3A68" w14:textId="3F57A0D0" w:rsidR="0048706B" w:rsidRDefault="00F31088">
            <w:pPr>
              <w:pStyle w:val="BodyText"/>
              <w:keepNext/>
              <w:keepLines/>
              <w:rPr>
                <w:rFonts w:ascii="Arial" w:hAnsi="Arial"/>
                <w:sz w:val="18"/>
              </w:rPr>
            </w:pPr>
            <w:r>
              <w:rPr>
                <w:rFonts w:ascii="Arial" w:hAnsi="Arial"/>
                <w:sz w:val="18"/>
              </w:rPr>
              <w:t xml:space="preserve">Rapid </w:t>
            </w:r>
            <w:r w:rsidR="00E66AC1">
              <w:rPr>
                <w:rFonts w:ascii="Arial" w:hAnsi="Arial"/>
                <w:sz w:val="18"/>
              </w:rPr>
              <w:t>D</w:t>
            </w:r>
            <w:r>
              <w:rPr>
                <w:rFonts w:ascii="Arial" w:hAnsi="Arial"/>
                <w:sz w:val="18"/>
              </w:rPr>
              <w:t>ose Therapeutics Corp</w:t>
            </w:r>
          </w:p>
        </w:tc>
        <w:tc>
          <w:tcPr>
            <w:tcW w:w="1530" w:type="dxa"/>
            <w:tcBorders>
              <w:top w:val="single" w:sz="18" w:space="0" w:color="auto"/>
              <w:left w:val="single" w:sz="18" w:space="0" w:color="auto"/>
              <w:bottom w:val="nil"/>
              <w:right w:val="single" w:sz="18" w:space="0" w:color="auto"/>
            </w:tcBorders>
          </w:tcPr>
          <w:p w14:paraId="47DD8533" w14:textId="77777777" w:rsidR="0048706B" w:rsidRDefault="0048706B">
            <w:pPr>
              <w:pStyle w:val="BodyText"/>
              <w:keepNext/>
              <w:keepLines/>
              <w:spacing w:before="0"/>
              <w:rPr>
                <w:rFonts w:ascii="Arial" w:hAnsi="Arial"/>
                <w:sz w:val="18"/>
              </w:rPr>
            </w:pPr>
            <w:r>
              <w:rPr>
                <w:rFonts w:ascii="Arial" w:hAnsi="Arial"/>
                <w:sz w:val="18"/>
              </w:rPr>
              <w:t>For  Quarter Ended</w:t>
            </w:r>
          </w:p>
          <w:p w14:paraId="3AE67D6D" w14:textId="49AD9B0C" w:rsidR="00F31088" w:rsidRDefault="00F31088">
            <w:pPr>
              <w:pStyle w:val="BodyText"/>
              <w:keepNext/>
              <w:keepLines/>
              <w:spacing w:before="0"/>
              <w:rPr>
                <w:rFonts w:ascii="Arial" w:hAnsi="Arial"/>
                <w:sz w:val="18"/>
              </w:rPr>
            </w:pPr>
            <w:r>
              <w:rPr>
                <w:rFonts w:ascii="Arial" w:hAnsi="Arial"/>
                <w:sz w:val="18"/>
              </w:rPr>
              <w:t>May 31 2022</w:t>
            </w:r>
          </w:p>
        </w:tc>
        <w:tc>
          <w:tcPr>
            <w:tcW w:w="2898" w:type="dxa"/>
            <w:tcBorders>
              <w:top w:val="single" w:sz="18" w:space="0" w:color="auto"/>
              <w:left w:val="single" w:sz="18" w:space="0" w:color="auto"/>
              <w:bottom w:val="nil"/>
            </w:tcBorders>
          </w:tcPr>
          <w:p w14:paraId="376689AD" w14:textId="77777777" w:rsidR="0048706B" w:rsidRDefault="0048706B">
            <w:pPr>
              <w:pStyle w:val="BodyText"/>
              <w:keepNext/>
              <w:keepLines/>
              <w:spacing w:before="0"/>
              <w:rPr>
                <w:rFonts w:ascii="Arial" w:hAnsi="Arial"/>
                <w:sz w:val="18"/>
              </w:rPr>
            </w:pPr>
            <w:r>
              <w:rPr>
                <w:rFonts w:ascii="Arial" w:hAnsi="Arial"/>
                <w:sz w:val="18"/>
              </w:rPr>
              <w:t>Date of Report</w:t>
            </w:r>
          </w:p>
          <w:p w14:paraId="62E2ADDE" w14:textId="77777777" w:rsidR="0048706B" w:rsidRDefault="0048706B">
            <w:pPr>
              <w:pStyle w:val="BodyText"/>
              <w:keepNext/>
              <w:keepLines/>
              <w:spacing w:before="0"/>
              <w:rPr>
                <w:rFonts w:ascii="Arial" w:hAnsi="Arial"/>
                <w:sz w:val="18"/>
              </w:rPr>
            </w:pPr>
            <w:r>
              <w:rPr>
                <w:rFonts w:ascii="Arial" w:hAnsi="Arial"/>
                <w:sz w:val="18"/>
              </w:rPr>
              <w:t>YY/MM/D</w:t>
            </w:r>
          </w:p>
          <w:p w14:paraId="73BC8BD5" w14:textId="18230EE5" w:rsidR="00CC1E7F" w:rsidRDefault="00CC1E7F">
            <w:pPr>
              <w:pStyle w:val="BodyText"/>
              <w:keepNext/>
              <w:keepLines/>
              <w:spacing w:before="0"/>
              <w:rPr>
                <w:rFonts w:ascii="Arial" w:hAnsi="Arial"/>
                <w:sz w:val="18"/>
              </w:rPr>
            </w:pPr>
            <w:r>
              <w:rPr>
                <w:rFonts w:ascii="Arial" w:hAnsi="Arial"/>
                <w:sz w:val="18"/>
              </w:rPr>
              <w:t>23/01/27</w:t>
            </w:r>
          </w:p>
        </w:tc>
      </w:tr>
      <w:tr w:rsidR="0048706B" w14:paraId="2BF0CC7F" w14:textId="77777777">
        <w:trPr>
          <w:cantSplit/>
          <w:trHeight w:val="585"/>
        </w:trPr>
        <w:tc>
          <w:tcPr>
            <w:tcW w:w="9576" w:type="dxa"/>
            <w:gridSpan w:val="3"/>
            <w:tcBorders>
              <w:top w:val="single" w:sz="18" w:space="0" w:color="auto"/>
              <w:bottom w:val="single" w:sz="18" w:space="0" w:color="auto"/>
            </w:tcBorders>
          </w:tcPr>
          <w:p w14:paraId="6CDBFDD7" w14:textId="77777777" w:rsidR="0048706B" w:rsidRDefault="0048706B">
            <w:pPr>
              <w:pStyle w:val="BodyText"/>
              <w:keepNext/>
              <w:keepLines/>
              <w:spacing w:before="0"/>
              <w:rPr>
                <w:rFonts w:ascii="Arial" w:hAnsi="Arial"/>
                <w:sz w:val="18"/>
              </w:rPr>
            </w:pPr>
            <w:r>
              <w:rPr>
                <w:rFonts w:ascii="Arial" w:hAnsi="Arial"/>
                <w:sz w:val="18"/>
              </w:rPr>
              <w:t>Issuer Address</w:t>
            </w:r>
          </w:p>
          <w:p w14:paraId="4EA61671" w14:textId="77777777" w:rsidR="0048706B" w:rsidRDefault="0048706B">
            <w:pPr>
              <w:pStyle w:val="BodyText"/>
              <w:keepNext/>
              <w:keepLines/>
              <w:spacing w:before="0"/>
              <w:rPr>
                <w:rFonts w:ascii="Arial" w:hAnsi="Arial"/>
                <w:sz w:val="18"/>
              </w:rPr>
            </w:pPr>
          </w:p>
          <w:p w14:paraId="54B7D846" w14:textId="15918724" w:rsidR="0048706B" w:rsidRDefault="00F31088">
            <w:pPr>
              <w:pStyle w:val="BodyText"/>
              <w:keepNext/>
              <w:keepLines/>
              <w:spacing w:before="0"/>
              <w:rPr>
                <w:rFonts w:ascii="Arial" w:hAnsi="Arial"/>
                <w:sz w:val="18"/>
              </w:rPr>
            </w:pPr>
            <w:r>
              <w:rPr>
                <w:rFonts w:ascii="Arial" w:hAnsi="Arial"/>
                <w:sz w:val="18"/>
              </w:rPr>
              <w:t>Unit 3A 1121 Walkers Line</w:t>
            </w:r>
          </w:p>
        </w:tc>
      </w:tr>
      <w:tr w:rsidR="0048706B" w14:paraId="384AB289" w14:textId="77777777">
        <w:tc>
          <w:tcPr>
            <w:tcW w:w="5148" w:type="dxa"/>
            <w:tcBorders>
              <w:top w:val="single" w:sz="18" w:space="0" w:color="auto"/>
              <w:bottom w:val="single" w:sz="18" w:space="0" w:color="auto"/>
              <w:right w:val="single" w:sz="18" w:space="0" w:color="auto"/>
            </w:tcBorders>
          </w:tcPr>
          <w:p w14:paraId="4FE20086"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2C3AED19" w14:textId="77777777" w:rsidR="0048706B" w:rsidRDefault="0048706B">
            <w:pPr>
              <w:pStyle w:val="BodyText"/>
              <w:keepNext/>
              <w:keepLines/>
              <w:spacing w:before="0"/>
              <w:rPr>
                <w:rFonts w:ascii="Arial" w:hAnsi="Arial"/>
                <w:sz w:val="18"/>
              </w:rPr>
            </w:pPr>
          </w:p>
          <w:p w14:paraId="6BA69871" w14:textId="77777777" w:rsidR="0048706B" w:rsidRDefault="0048706B">
            <w:pPr>
              <w:pStyle w:val="BodyText"/>
              <w:keepNext/>
              <w:keepLines/>
              <w:spacing w:before="0"/>
              <w:rPr>
                <w:rFonts w:ascii="Arial" w:hAnsi="Arial"/>
                <w:sz w:val="18"/>
              </w:rPr>
            </w:pPr>
          </w:p>
          <w:p w14:paraId="71332860" w14:textId="1C41A3FF" w:rsidR="0048706B" w:rsidRDefault="00F31088">
            <w:pPr>
              <w:pStyle w:val="BodyText"/>
              <w:keepNext/>
              <w:keepLines/>
              <w:spacing w:before="0"/>
              <w:rPr>
                <w:rFonts w:ascii="Arial" w:hAnsi="Arial"/>
                <w:sz w:val="18"/>
              </w:rPr>
            </w:pPr>
            <w:r>
              <w:rPr>
                <w:rFonts w:ascii="Arial" w:hAnsi="Arial"/>
                <w:sz w:val="18"/>
              </w:rPr>
              <w:t>Burlington ON L7N 2G4</w:t>
            </w:r>
          </w:p>
        </w:tc>
        <w:tc>
          <w:tcPr>
            <w:tcW w:w="1530" w:type="dxa"/>
            <w:tcBorders>
              <w:top w:val="single" w:sz="18" w:space="0" w:color="auto"/>
              <w:left w:val="single" w:sz="18" w:space="0" w:color="auto"/>
              <w:bottom w:val="single" w:sz="18" w:space="0" w:color="auto"/>
              <w:right w:val="single" w:sz="18" w:space="0" w:color="auto"/>
            </w:tcBorders>
          </w:tcPr>
          <w:p w14:paraId="52A0D87F" w14:textId="77777777" w:rsidR="0048706B" w:rsidRDefault="0048706B">
            <w:pPr>
              <w:pStyle w:val="BodyText"/>
              <w:keepNext/>
              <w:keepLines/>
              <w:spacing w:before="0"/>
              <w:rPr>
                <w:rFonts w:ascii="Arial" w:hAnsi="Arial"/>
                <w:sz w:val="18"/>
              </w:rPr>
            </w:pPr>
            <w:r>
              <w:rPr>
                <w:rFonts w:ascii="Arial" w:hAnsi="Arial"/>
                <w:sz w:val="18"/>
              </w:rPr>
              <w:t>Issuer Fax No.</w:t>
            </w:r>
          </w:p>
          <w:p w14:paraId="7F9E5015"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77732E8F" w14:textId="77777777" w:rsidR="0048706B" w:rsidRDefault="0048706B">
            <w:pPr>
              <w:pStyle w:val="BodyText"/>
              <w:keepNext/>
              <w:keepLines/>
              <w:spacing w:before="0"/>
              <w:rPr>
                <w:rFonts w:ascii="Arial" w:hAnsi="Arial"/>
                <w:sz w:val="18"/>
              </w:rPr>
            </w:pPr>
            <w:r>
              <w:rPr>
                <w:rFonts w:ascii="Arial" w:hAnsi="Arial"/>
                <w:sz w:val="18"/>
              </w:rPr>
              <w:t>Issuer Telephone No.</w:t>
            </w:r>
          </w:p>
          <w:p w14:paraId="18CE2ABF"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1AF95EFF" w14:textId="77777777">
        <w:tc>
          <w:tcPr>
            <w:tcW w:w="5148" w:type="dxa"/>
            <w:tcBorders>
              <w:top w:val="single" w:sz="18" w:space="0" w:color="auto"/>
              <w:bottom w:val="single" w:sz="18" w:space="0" w:color="auto"/>
              <w:right w:val="single" w:sz="18" w:space="0" w:color="auto"/>
            </w:tcBorders>
          </w:tcPr>
          <w:p w14:paraId="24B000BF" w14:textId="77777777" w:rsidR="0048706B" w:rsidRDefault="0048706B">
            <w:pPr>
              <w:pStyle w:val="BodyText"/>
              <w:keepNext/>
              <w:keepLines/>
              <w:spacing w:before="0"/>
              <w:rPr>
                <w:rFonts w:ascii="Arial" w:hAnsi="Arial"/>
                <w:sz w:val="18"/>
              </w:rPr>
            </w:pPr>
            <w:r>
              <w:rPr>
                <w:rFonts w:ascii="Arial" w:hAnsi="Arial"/>
                <w:sz w:val="18"/>
              </w:rPr>
              <w:t>Contact Name</w:t>
            </w:r>
          </w:p>
          <w:p w14:paraId="0F196419" w14:textId="77777777" w:rsidR="0048706B" w:rsidRDefault="0048706B">
            <w:pPr>
              <w:pStyle w:val="BodyText"/>
              <w:keepNext/>
              <w:keepLines/>
              <w:spacing w:before="0"/>
              <w:rPr>
                <w:rFonts w:ascii="Arial" w:hAnsi="Arial"/>
                <w:sz w:val="18"/>
              </w:rPr>
            </w:pPr>
          </w:p>
          <w:p w14:paraId="5C21DC36" w14:textId="5ED826C5" w:rsidR="0048706B" w:rsidRDefault="00F31088">
            <w:pPr>
              <w:pStyle w:val="BodyText"/>
              <w:keepNext/>
              <w:keepLines/>
              <w:spacing w:before="0"/>
              <w:rPr>
                <w:rFonts w:ascii="Arial" w:hAnsi="Arial"/>
                <w:sz w:val="18"/>
              </w:rPr>
            </w:pPr>
            <w:r>
              <w:rPr>
                <w:rFonts w:ascii="Arial" w:hAnsi="Arial"/>
                <w:sz w:val="18"/>
              </w:rPr>
              <w:t>Mark Upsdell</w:t>
            </w:r>
          </w:p>
        </w:tc>
        <w:tc>
          <w:tcPr>
            <w:tcW w:w="1530" w:type="dxa"/>
            <w:tcBorders>
              <w:top w:val="single" w:sz="18" w:space="0" w:color="auto"/>
              <w:left w:val="single" w:sz="18" w:space="0" w:color="auto"/>
              <w:bottom w:val="single" w:sz="18" w:space="0" w:color="auto"/>
              <w:right w:val="single" w:sz="18" w:space="0" w:color="auto"/>
            </w:tcBorders>
          </w:tcPr>
          <w:p w14:paraId="6ABA4FBF" w14:textId="77777777" w:rsidR="0048706B" w:rsidRDefault="0048706B">
            <w:pPr>
              <w:pStyle w:val="BodyText"/>
              <w:keepNext/>
              <w:keepLines/>
              <w:spacing w:before="0"/>
              <w:rPr>
                <w:rFonts w:ascii="Arial" w:hAnsi="Arial"/>
                <w:sz w:val="18"/>
              </w:rPr>
            </w:pPr>
            <w:r>
              <w:rPr>
                <w:rFonts w:ascii="Arial" w:hAnsi="Arial"/>
                <w:sz w:val="18"/>
              </w:rPr>
              <w:t>Contact Position</w:t>
            </w:r>
          </w:p>
          <w:p w14:paraId="6C63CB78" w14:textId="77777777" w:rsidR="00F31088" w:rsidRDefault="00F31088">
            <w:pPr>
              <w:pStyle w:val="BodyText"/>
              <w:keepNext/>
              <w:keepLines/>
              <w:spacing w:before="0"/>
              <w:rPr>
                <w:rFonts w:ascii="Arial" w:hAnsi="Arial"/>
                <w:sz w:val="18"/>
              </w:rPr>
            </w:pPr>
          </w:p>
          <w:p w14:paraId="1A09E840" w14:textId="5F58D9C5" w:rsidR="00F31088" w:rsidRDefault="00F31088">
            <w:pPr>
              <w:pStyle w:val="BodyText"/>
              <w:keepNext/>
              <w:keepLines/>
              <w:spacing w:before="0"/>
              <w:rPr>
                <w:rFonts w:ascii="Arial" w:hAnsi="Arial"/>
                <w:sz w:val="18"/>
              </w:rPr>
            </w:pPr>
            <w:r>
              <w:rPr>
                <w:rFonts w:ascii="Arial" w:hAnsi="Arial"/>
                <w:sz w:val="18"/>
              </w:rPr>
              <w:t>CEO</w:t>
            </w:r>
          </w:p>
        </w:tc>
        <w:tc>
          <w:tcPr>
            <w:tcW w:w="2898" w:type="dxa"/>
            <w:tcBorders>
              <w:top w:val="single" w:sz="18" w:space="0" w:color="auto"/>
              <w:left w:val="single" w:sz="18" w:space="0" w:color="auto"/>
              <w:bottom w:val="single" w:sz="18" w:space="0" w:color="auto"/>
            </w:tcBorders>
          </w:tcPr>
          <w:p w14:paraId="7416B367" w14:textId="77777777" w:rsidR="0048706B" w:rsidRDefault="0048706B">
            <w:pPr>
              <w:pStyle w:val="BodyText"/>
              <w:keepNext/>
              <w:keepLines/>
              <w:spacing w:before="0"/>
              <w:rPr>
                <w:rFonts w:ascii="Arial" w:hAnsi="Arial"/>
                <w:sz w:val="18"/>
              </w:rPr>
            </w:pPr>
            <w:r>
              <w:rPr>
                <w:rFonts w:ascii="Arial" w:hAnsi="Arial"/>
                <w:sz w:val="18"/>
              </w:rPr>
              <w:t>Contact Telephone No.</w:t>
            </w:r>
          </w:p>
          <w:p w14:paraId="2A1CBAA7" w14:textId="77777777" w:rsidR="00F31088" w:rsidRDefault="00F31088">
            <w:pPr>
              <w:pStyle w:val="BodyText"/>
              <w:keepNext/>
              <w:keepLines/>
              <w:spacing w:before="0"/>
              <w:rPr>
                <w:rFonts w:ascii="Arial" w:hAnsi="Arial"/>
                <w:sz w:val="18"/>
              </w:rPr>
            </w:pPr>
          </w:p>
          <w:p w14:paraId="091F908E" w14:textId="3CAF3F50" w:rsidR="00F31088" w:rsidRDefault="00F31088">
            <w:pPr>
              <w:pStyle w:val="BodyText"/>
              <w:keepNext/>
              <w:keepLines/>
              <w:spacing w:before="0"/>
              <w:rPr>
                <w:rFonts w:ascii="Arial" w:hAnsi="Arial"/>
                <w:sz w:val="18"/>
              </w:rPr>
            </w:pPr>
            <w:r>
              <w:rPr>
                <w:rFonts w:ascii="Arial" w:hAnsi="Arial"/>
                <w:sz w:val="18"/>
              </w:rPr>
              <w:t>647-200-4709</w:t>
            </w:r>
          </w:p>
        </w:tc>
      </w:tr>
      <w:tr w:rsidR="0048706B" w14:paraId="6F9ABFFC" w14:textId="77777777">
        <w:trPr>
          <w:cantSplit/>
          <w:trHeight w:val="648"/>
        </w:trPr>
        <w:tc>
          <w:tcPr>
            <w:tcW w:w="5148" w:type="dxa"/>
            <w:tcBorders>
              <w:top w:val="single" w:sz="18" w:space="0" w:color="auto"/>
              <w:bottom w:val="single" w:sz="18" w:space="0" w:color="auto"/>
              <w:right w:val="single" w:sz="18" w:space="0" w:color="auto"/>
            </w:tcBorders>
          </w:tcPr>
          <w:p w14:paraId="6BBE1415"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615535A" w14:textId="77777777" w:rsidR="0048706B" w:rsidRDefault="0048706B">
            <w:pPr>
              <w:pStyle w:val="BodyText"/>
              <w:keepNext/>
              <w:keepLines/>
              <w:spacing w:before="0"/>
              <w:rPr>
                <w:rFonts w:ascii="Arial" w:hAnsi="Arial"/>
                <w:sz w:val="18"/>
              </w:rPr>
            </w:pPr>
          </w:p>
          <w:p w14:paraId="2B2B88ED" w14:textId="73B9C4E7" w:rsidR="0048706B" w:rsidRDefault="00F31088">
            <w:pPr>
              <w:pStyle w:val="BodyText"/>
              <w:keepNext/>
              <w:keepLines/>
              <w:spacing w:before="0"/>
              <w:rPr>
                <w:rFonts w:ascii="Arial" w:hAnsi="Arial"/>
                <w:sz w:val="18"/>
              </w:rPr>
            </w:pPr>
            <w:r>
              <w:rPr>
                <w:rFonts w:ascii="Arial" w:hAnsi="Arial"/>
                <w:sz w:val="18"/>
              </w:rPr>
              <w:t>mupsdell@rapid-dose.com</w:t>
            </w:r>
          </w:p>
        </w:tc>
        <w:tc>
          <w:tcPr>
            <w:tcW w:w="4428" w:type="dxa"/>
            <w:gridSpan w:val="2"/>
            <w:tcBorders>
              <w:top w:val="single" w:sz="18" w:space="0" w:color="auto"/>
              <w:left w:val="single" w:sz="18" w:space="0" w:color="auto"/>
              <w:bottom w:val="single" w:sz="18" w:space="0" w:color="auto"/>
            </w:tcBorders>
          </w:tcPr>
          <w:p w14:paraId="4030AEDC" w14:textId="77777777" w:rsidR="0048706B" w:rsidRDefault="0048706B">
            <w:pPr>
              <w:pStyle w:val="BodyText"/>
              <w:keepNext/>
              <w:keepLines/>
              <w:spacing w:before="0"/>
              <w:rPr>
                <w:rFonts w:ascii="Arial" w:hAnsi="Arial"/>
                <w:sz w:val="18"/>
              </w:rPr>
            </w:pPr>
            <w:r>
              <w:rPr>
                <w:rFonts w:ascii="Arial" w:hAnsi="Arial"/>
                <w:sz w:val="18"/>
              </w:rPr>
              <w:t>Web Site Address</w:t>
            </w:r>
          </w:p>
          <w:p w14:paraId="7110DA8F" w14:textId="77777777" w:rsidR="00F31088" w:rsidRDefault="00F31088">
            <w:pPr>
              <w:pStyle w:val="BodyText"/>
              <w:keepNext/>
              <w:keepLines/>
              <w:spacing w:before="0"/>
              <w:rPr>
                <w:rFonts w:ascii="Arial" w:hAnsi="Arial"/>
                <w:sz w:val="18"/>
              </w:rPr>
            </w:pPr>
          </w:p>
          <w:p w14:paraId="26B101B2" w14:textId="3E161AD9" w:rsidR="0048706B" w:rsidRDefault="00F31088">
            <w:pPr>
              <w:pStyle w:val="BodyText"/>
              <w:keepNext/>
              <w:keepLines/>
              <w:spacing w:before="0"/>
              <w:rPr>
                <w:rFonts w:ascii="Arial" w:hAnsi="Arial"/>
                <w:sz w:val="18"/>
              </w:rPr>
            </w:pPr>
            <w:r>
              <w:rPr>
                <w:rFonts w:ascii="Arial" w:hAnsi="Arial"/>
                <w:sz w:val="18"/>
              </w:rPr>
              <w:t>www.rapid-dose.com</w:t>
            </w:r>
          </w:p>
        </w:tc>
      </w:tr>
    </w:tbl>
    <w:p w14:paraId="1EC41AD7"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2681" w14:textId="77777777" w:rsidR="005121C8" w:rsidRDefault="005121C8">
      <w:r>
        <w:separator/>
      </w:r>
    </w:p>
  </w:endnote>
  <w:endnote w:type="continuationSeparator" w:id="0">
    <w:p w14:paraId="6C8C8495" w14:textId="77777777" w:rsidR="005121C8" w:rsidRDefault="005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8152" w14:textId="77777777" w:rsidR="0048706B" w:rsidRDefault="0048706B">
    <w:pPr>
      <w:pStyle w:val="Footer"/>
      <w:tabs>
        <w:tab w:val="clear" w:pos="4320"/>
        <w:tab w:val="clear" w:pos="8640"/>
        <w:tab w:val="center" w:pos="4680"/>
        <w:tab w:val="right" w:pos="9360"/>
      </w:tabs>
      <w:rPr>
        <w:b/>
      </w:rPr>
    </w:pPr>
  </w:p>
  <w:p w14:paraId="4DDBDBB0"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5219B76C" wp14:editId="3F9E87D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D86D"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0687D1EC"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8CFC30"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72B392C7"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D54" w14:textId="0DA88574" w:rsidR="0048706B" w:rsidRDefault="00B06593">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3FCD581C" wp14:editId="652D15C1">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1F869BA4"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B9F553" wp14:editId="5005521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3C67"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0A0D9A2E"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6E081A5"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59FC" w14:textId="77777777" w:rsidR="005121C8" w:rsidRDefault="005121C8">
      <w:r>
        <w:separator/>
      </w:r>
    </w:p>
  </w:footnote>
  <w:footnote w:type="continuationSeparator" w:id="0">
    <w:p w14:paraId="12222D1D" w14:textId="77777777" w:rsidR="005121C8" w:rsidRDefault="0051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83D2"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12C7A3"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0FA8" w14:textId="77777777" w:rsidR="0048706B" w:rsidRDefault="0048706B">
    <w:pPr>
      <w:pStyle w:val="Header"/>
      <w:framePr w:wrap="around" w:vAnchor="text" w:hAnchor="margin" w:xAlign="center" w:y="1"/>
      <w:rPr>
        <w:rStyle w:val="PageNumber"/>
        <w:sz w:val="24"/>
      </w:rPr>
    </w:pPr>
  </w:p>
  <w:p w14:paraId="5CA0869B" w14:textId="77777777" w:rsidR="0048706B" w:rsidRDefault="0048706B">
    <w:pPr>
      <w:pStyle w:val="Header"/>
      <w:tabs>
        <w:tab w:val="clear" w:pos="8640"/>
        <w:tab w:val="right" w:pos="7830"/>
      </w:tabs>
      <w:jc w:val="right"/>
      <w:rPr>
        <w:sz w:val="24"/>
      </w:rPr>
    </w:pPr>
  </w:p>
  <w:p w14:paraId="1558DBC7"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7284587">
    <w:abstractNumId w:val="31"/>
  </w:num>
  <w:num w:numId="2" w16cid:durableId="1803033150">
    <w:abstractNumId w:val="36"/>
  </w:num>
  <w:num w:numId="3" w16cid:durableId="1782408868">
    <w:abstractNumId w:val="30"/>
  </w:num>
  <w:num w:numId="4" w16cid:durableId="1512259957">
    <w:abstractNumId w:val="23"/>
  </w:num>
  <w:num w:numId="5" w16cid:durableId="1986007977">
    <w:abstractNumId w:val="13"/>
  </w:num>
  <w:num w:numId="6" w16cid:durableId="808398527">
    <w:abstractNumId w:val="39"/>
  </w:num>
  <w:num w:numId="7" w16cid:durableId="842860967">
    <w:abstractNumId w:val="18"/>
  </w:num>
  <w:num w:numId="8" w16cid:durableId="205067076">
    <w:abstractNumId w:val="45"/>
  </w:num>
  <w:num w:numId="9" w16cid:durableId="139032528">
    <w:abstractNumId w:val="35"/>
  </w:num>
  <w:num w:numId="10" w16cid:durableId="1975140059">
    <w:abstractNumId w:val="20"/>
  </w:num>
  <w:num w:numId="11" w16cid:durableId="1756125215">
    <w:abstractNumId w:val="24"/>
  </w:num>
  <w:num w:numId="12" w16cid:durableId="1896820643">
    <w:abstractNumId w:val="26"/>
  </w:num>
  <w:num w:numId="13" w16cid:durableId="6951670">
    <w:abstractNumId w:val="48"/>
  </w:num>
  <w:num w:numId="14" w16cid:durableId="43530442">
    <w:abstractNumId w:val="16"/>
  </w:num>
  <w:num w:numId="15" w16cid:durableId="996960364">
    <w:abstractNumId w:val="19"/>
  </w:num>
  <w:num w:numId="16" w16cid:durableId="2139295569">
    <w:abstractNumId w:val="22"/>
  </w:num>
  <w:num w:numId="17" w16cid:durableId="1307473998">
    <w:abstractNumId w:val="32"/>
  </w:num>
  <w:num w:numId="18" w16cid:durableId="1690335336">
    <w:abstractNumId w:val="11"/>
  </w:num>
  <w:num w:numId="19" w16cid:durableId="1535771854">
    <w:abstractNumId w:val="17"/>
  </w:num>
  <w:num w:numId="20" w16cid:durableId="1300840769">
    <w:abstractNumId w:val="43"/>
  </w:num>
  <w:num w:numId="21" w16cid:durableId="1340504435">
    <w:abstractNumId w:val="3"/>
  </w:num>
  <w:num w:numId="22" w16cid:durableId="716776389">
    <w:abstractNumId w:val="1"/>
  </w:num>
  <w:num w:numId="23" w16cid:durableId="470706340">
    <w:abstractNumId w:val="38"/>
  </w:num>
  <w:num w:numId="24" w16cid:durableId="2024622141">
    <w:abstractNumId w:val="34"/>
  </w:num>
  <w:num w:numId="25" w16cid:durableId="2065715109">
    <w:abstractNumId w:val="14"/>
  </w:num>
  <w:num w:numId="26" w16cid:durableId="1200238732">
    <w:abstractNumId w:val="47"/>
  </w:num>
  <w:num w:numId="27" w16cid:durableId="1247493469">
    <w:abstractNumId w:val="49"/>
  </w:num>
  <w:num w:numId="28" w16cid:durableId="295724293">
    <w:abstractNumId w:val="4"/>
  </w:num>
  <w:num w:numId="29" w16cid:durableId="1667632816">
    <w:abstractNumId w:val="21"/>
  </w:num>
  <w:num w:numId="30" w16cid:durableId="150564872">
    <w:abstractNumId w:val="9"/>
  </w:num>
  <w:num w:numId="31" w16cid:durableId="1674525573">
    <w:abstractNumId w:val="27"/>
  </w:num>
  <w:num w:numId="32" w16cid:durableId="1350370220">
    <w:abstractNumId w:val="40"/>
  </w:num>
  <w:num w:numId="33" w16cid:durableId="235357993">
    <w:abstractNumId w:val="5"/>
  </w:num>
  <w:num w:numId="34" w16cid:durableId="1187215925">
    <w:abstractNumId w:val="2"/>
  </w:num>
  <w:num w:numId="35" w16cid:durableId="199438520">
    <w:abstractNumId w:val="8"/>
  </w:num>
  <w:num w:numId="36" w16cid:durableId="1092630831">
    <w:abstractNumId w:val="44"/>
  </w:num>
  <w:num w:numId="37" w16cid:durableId="1270352259">
    <w:abstractNumId w:val="29"/>
  </w:num>
  <w:num w:numId="38" w16cid:durableId="1965698143">
    <w:abstractNumId w:val="12"/>
  </w:num>
  <w:num w:numId="39" w16cid:durableId="1301956171">
    <w:abstractNumId w:val="15"/>
  </w:num>
  <w:num w:numId="40" w16cid:durableId="613756345">
    <w:abstractNumId w:val="41"/>
  </w:num>
  <w:num w:numId="41" w16cid:durableId="1724402142">
    <w:abstractNumId w:val="42"/>
  </w:num>
  <w:num w:numId="42" w16cid:durableId="763383581">
    <w:abstractNumId w:val="0"/>
  </w:num>
  <w:num w:numId="43" w16cid:durableId="1389108940">
    <w:abstractNumId w:val="6"/>
  </w:num>
  <w:num w:numId="44" w16cid:durableId="999505879">
    <w:abstractNumId w:val="33"/>
  </w:num>
  <w:num w:numId="45" w16cid:durableId="931203231">
    <w:abstractNumId w:val="7"/>
  </w:num>
  <w:num w:numId="46" w16cid:durableId="1883400800">
    <w:abstractNumId w:val="10"/>
  </w:num>
  <w:num w:numId="47" w16cid:durableId="1282155101">
    <w:abstractNumId w:val="46"/>
  </w:num>
  <w:num w:numId="48" w16cid:durableId="956982920">
    <w:abstractNumId w:val="28"/>
  </w:num>
  <w:num w:numId="49" w16cid:durableId="2085683442">
    <w:abstractNumId w:val="37"/>
  </w:num>
  <w:num w:numId="50" w16cid:durableId="18209179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1766FD"/>
    <w:rsid w:val="001831F4"/>
    <w:rsid w:val="00330BF3"/>
    <w:rsid w:val="00351A63"/>
    <w:rsid w:val="003850A5"/>
    <w:rsid w:val="0048706B"/>
    <w:rsid w:val="005121C8"/>
    <w:rsid w:val="005D0320"/>
    <w:rsid w:val="007C5E76"/>
    <w:rsid w:val="007F31F5"/>
    <w:rsid w:val="008501B2"/>
    <w:rsid w:val="00853D7E"/>
    <w:rsid w:val="009842EA"/>
    <w:rsid w:val="009E0B0A"/>
    <w:rsid w:val="00A85560"/>
    <w:rsid w:val="00A948EF"/>
    <w:rsid w:val="00A94C61"/>
    <w:rsid w:val="00AA2917"/>
    <w:rsid w:val="00B06593"/>
    <w:rsid w:val="00B5609F"/>
    <w:rsid w:val="00BB6557"/>
    <w:rsid w:val="00C5149C"/>
    <w:rsid w:val="00C71414"/>
    <w:rsid w:val="00CA3C94"/>
    <w:rsid w:val="00CB7509"/>
    <w:rsid w:val="00CC1E7F"/>
    <w:rsid w:val="00CF12A2"/>
    <w:rsid w:val="00D23CCB"/>
    <w:rsid w:val="00D6364F"/>
    <w:rsid w:val="00D86A9E"/>
    <w:rsid w:val="00E66AC1"/>
    <w:rsid w:val="00EF7D1D"/>
    <w:rsid w:val="00F26A88"/>
    <w:rsid w:val="00F3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7FD3FEA"/>
  <w15:docId w15:val="{294B4943-BE23-49F7-ABF1-9980EFCF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3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1298</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Doug Hyland</cp:lastModifiedBy>
  <cp:revision>13</cp:revision>
  <cp:lastPrinted>2023-01-27T18:59:00Z</cp:lastPrinted>
  <dcterms:created xsi:type="dcterms:W3CDTF">2022-10-26T14:25:00Z</dcterms:created>
  <dcterms:modified xsi:type="dcterms:W3CDTF">2023-01-27T19:33:00Z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